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focusing on web and mobile applications. Expert in building scalable solutions using cutting-edge technologies and frameworks like React, Typescript, and Python. Adept at collaborating in remote-first environments, contributing to open-source projects, and enhancing user experiences through data visualization.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HTML5, CSS3,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D3.js, Redux, Express.js, Three.js,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Redis, ElasticSearch,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PyCharm, Eclipse, IntelliJ, Figma, Adobe XD,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engineers and designers to architect and develop impactful features in the exploration and visualization of massive visual unstructured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implementation of scalable front-end components, focusing on responsive UI/UX practices, to enhance user experience and visualization clarity across complex datasets targeting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adaptive strategies for rendering high-volume data visualizations with forking performance optimizations and advanced metrics, significantly transforming the user interaction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FiftyOne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platform's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define project scope, making iterative improvements in the application through regular feedback loops and agile methodologies while maintaining clear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mentorship and knowledge sharing among peers, promoting a culture of collaborative coding practices using effective code reviews and pair programming to address technical challenges and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open-source community by submitting code updates, documentation improvements, and resolving issues within active repositories that strengthen data-centric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protocols, creating automated tests and performance benchmarks within the development cycle, leading to a more robust, maintainable codebase for future releases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deployment and operationalization of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delivery pipelines were implemented for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visualization techniques to facilitate users' exploration of 3D datasets,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engagement and analytical throughput within target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abreast with industry trends, integrating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processing methodologies enhancing responsiveness towards user actions and system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standardize coding practices within the team by developing and documenting internal style guides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enhancements across front-end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task assignments, sprint planning, and backlog grooming in a fast-paced development environment, ultimately increasing team throughput and delivery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constructive code review sessions, providing insights and actionable feedback to cultivate best practices in maintainability, clarity, and performance across various development teams and project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modules and documentation focused on the inner workings of the platform, thus enabling faster onboarding for new team members while promoting self-sufficiency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positive relationships with remote teams through proactive communication practices, ensuring alignment on project objectives and timely deliveries despite geographical barriers.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 and improved user interactions based on user research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task management and scrum ceremonies, applying continuous improvement techniques to optimize team performance and product quality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and performant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front-end components seamlessly to ensure efficient data handling and dynamic user experiences across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web designs to support diverse devices and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styles, significantly boosting application usability and accessibility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ensuring adherence to best practices, and offered constructive feedback to team members, fostering a collaborative environment conducive to innovation and technical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maintainability by documenting code changes, architectural decisions, and setup processes, enabling smoother transitions for future team members and clearer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reliability and performance of software components before production deployment, safeguarding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repositories, branching strategies, and versioning to streamline collaborative work among team members, minimizing conflicts and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adherence to software engineering standards and methodologies, translating complex technical specifications into user-friendly features and functionality that address core market needs and user pain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transitioned legacy systems to modern architectures, emphasizing the adoption of microservices, containerized applications, and cloud-based solutions that improved scalability and reduced technical debt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learning emerging technologies relevant to software engineering,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platforms, ensuring the ability to meet evolving industry demands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resources to streamline onboarding processes for new software engineers, contributing to a knowledge-rich environment that fosters quick adaptability and proficiency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