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web and mobile applications. Proven capabilities in developing secure applications with a focus on static and dynamic analysis. Strong collaborator with experience in DevSecOps, SAST, and SCA methodologies, committed to enhancing code security and vulnerability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Scala, Java, Python, JavaScript, Go, Rust,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Roslyn SDK, ASP.NET, Spring Boot, Node.js, React,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Gradle, Docker, Kubernetes,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NUnit, Postman, Mockito, Selenium, Jest, Cypress, LoadRunner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SonarQube, Checkmarx, Fortify, Burp Suite, OWASP ZAP, Snyk, Veracode,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language frontends for the Joern platform, focusing on integrated solutions that analyze source code vulnerabilities, enabling developers to secure their applications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distributed teams globally, including security researchers and machine learning engineers, to enhance the functionality of the Joern platform and optimize vulnerability detection systems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integration tests to ensure compatibility between frontends and subsequent vulnerability analysis stages, fostering a robust development cycle that supports continuous code quality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track of newly introduced language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incorporation into the language frontends, which improved our ability to analyze diverse codebases and adapt to cutting-edge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parallel programming techniques to enhance the performance of vulnerability analysis tools, resulting in a more efficient and responsive user experience, ultimately increasing application security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for various projects, ensuring knowledge transfer among team members and streamlined onboarding of new developers into the Joern technology stack for improved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community, gathering feedback and suggestions that significantly improved the usability of frontends and fostered innovation through shared experiences and collaborative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parser generators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compiler programming techniques to develop advanced code analysis capabilities, which have been critical in accurately mapping the flow of data through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code security practices within the team by integrating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better identification and remediation of vulnerabilities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threat modeling exercises to evaluate the potential impact of vulnerabilities discovered through our tools, enabling proactive measures and prioritizing remediation effectively across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compiler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methods, fostering a culture of continuous learning, growth, and innovation within the team, ensuring high-quality code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identify and resolve technical issues within the development process, improving team collaboration and the overall efficiency of software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throughout the development process, ensuring adaptive planning and flexibility while delivering high-quality software products that meet changing client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dynamic update system for language frontends, allowing rapid adaptation to new coding standards and improving overall system stability and reliability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static program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into the code analysis suite, enhancing the capability to detect vulnerabilities earlier in the development process, thus reducing remediation costs.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maintaining high standards of code quality and security protocols that meet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increasing application modularity and scalability, which played a significant role in improving system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principles that enhanced maintainability and performance, resulting in significant improvements in application speed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between frontend and backend systems while ensuring data security and efficient processing of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ensuring adherence to customer requirements while maintaining flexibility to adapt to changing scenarios and technologies throughout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frameworks, notably transitioning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improved deployment times and operational efficiency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CI/CD pipeline, significantly enhancing software reliability while reducing manual testing efforts and timeframes.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 on best practices in both coding standards and security measures, fostering a culture of collaborative learning and shared responsibility for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tools to perform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assessments on applications, identifying vulnerabilities during the development phase and establishing preventative measures against future security flaws.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management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facilitate smoother collaboration among team members and improve project tracking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refine and implement key features based on user feedback, leveraging agile methodologies to meet and exceed customer expectations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comprehensive technical documentation to ensure all team members had access to current knowledge, enabling consistent understanding of project scope and development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