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developing scalable web and mobile applications. Proficient in modern technologies and frameworks including TypeScript, React, and Node.js. Passionate about leveraging technology to enhance civic engagement and facilitate community outreach through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Express,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Git, JIRA, Travis CI, Webpack,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Test-Driven Development, Pair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Figma, Sketch, Adobe XD, CSS, Material 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community engagement efforts through the deployment of innovative software features tailored to user feedback and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and solutions, ensuring alignment with user-centric design and product strategy while maintaining adherence to best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APIs that facilitate reliable communication between front-end applications and data sources, greatly improving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filtering and data management tools in dashboards, allowing users to leverage powerful insights while navigating substantial datasets, thereby enhancing decision-making capabilities for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modular architecture allowing the expansion of functionalities over time, ensuring the product adapts to the evolving needs of civic engagement initiatives across various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scalability and reduced operational costs while maintaining a focus on system security and governance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to ensure code quality, while mentoring junior developers to foster a learning environment that emphasizes shared knowledge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road mapping sessions, directly contributing to the strategy that guides development priorities based on user needs and organizational goals for civic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pipelining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the time taken for releases and enhanced reliability of application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and feedback sessions to gather insights on tool performance, which led to actionable product iterations and considerably elevated user experience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aimed at onboarding volunteers efficiently, enlightening them about the technology and its role in enhancing their outreach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software lifecycle, from conception through design, development, testing, and deployment, ensuring that every stage met high-quality standards and contributed to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integrating innovative caching strategies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data retrieval speeds and the overall responsiveness of the web application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ensure effective software delivery that aligns with organizational missions, placing an emphasis on project outcome impact over individual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to produce documentation that improves knowledge transfer within teams, resulting in better-informed team members and increased project continuity.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requests while optimizing various components within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planning, influencing implementation strategies that improved application resilience and scalability while addressing performance bottlenecks within existing systems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user interfaces utilizing standards and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user-centric environment aimed at maximizing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processes employing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an efficient deployment pipeline and significantly reduced human error opportunities while increasing productivity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storage and retrieval enhancements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manipulated data structures effectively using advanced queries, optimizing both write and read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clean code principles and conducted peer reviews that focused on maintainability and readability, thus raising coding standards throughout multiple projects with rigorous team training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Agile methodologies and participated in daily stand-ups, sprint plannings, and retrospectives, emphasizing collaboration and team accountability towards achieving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functionality in applications, connecting with various services and platforms that enable richer user experiences and additional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metrics through logging and monitoring tools, ensuring operational excellence and swift identification of issues as they arise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compliance checks for developed applications, assisting in safeguarding user data and maintaining trust through high ethical standards in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provided support to users, presenting technical concepts in an approachable manner that empowered stakeholders and ensured effective utilization of newly released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that cultivated an inclusive environment, allowing the blending of diverse perspectives in problem-solving discussions which significantly contributed to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