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expertise in developing scalable web and mobile applications. Proficient in .NET, AWS, and Agile methodologies, focused on optimizing performance and enhancing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Blazor, Razor Pages, WASM,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Docker, Kubernetes, Serverless, Lambda,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ASP.NET, Entity Framework, REST APIs, GraphQL, Angular,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Azure DevOps, Postman, Swagger, SQL Server,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Continuous Integration, Continuous Deployment, Test-Driven Development, Code Review, Pair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cloud-native applications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deployed microservices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system scalability and performance for diverse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development cycles while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collaboration and delivery within agile teams, promoting rapid iterations and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enhancing team performance by encouraging peer code reviews and pair programming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effectively bridging gaps between stakeholders and developers to ensure alignment on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tools within applications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issue detection and response times while fine-tuning application performance through real-time analytics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RESTful APIs ensuring seamless communication between front-end and back-end systems, optimizing data retrieval and enhancing user interaction through responsive design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engineering processes by advocating for and implementing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and maintenance tasks, resulting in higher productivity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meetings for planning and retrospectives, ensuring a transparent workflow while aligning with project milestones and deadlines to ensure timely delivery of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frameworks to manage development life cycles, facilitating effective sprint planning and task prioritization, leading to heightened project clarity and successful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technical features and enhancements, allowing for seamless knowledge transfer among teams and ensuring consistent development practices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dynamic user interfaces, significantly enhancing user engagement and satisfaction through intuitive design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strategies based on application profiling data, resulting in optimized resource allocation and improved overall application reliability and user experience as demand increased.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enhance existing application functionalities; assuring alignment with industry standards and best practices by adopting a proactive and innovative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to architectural discussions, promoting best practices in software design and development methodologies that emphasized maintainability and scalability for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focused on deploying applications in containers,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ensuring consistent environments across development and production stages.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responsive and user-friendly interfaces that enhanced user experience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teams, collaborating closely with stakeholders to prioritize tasks and deliver features that align with customer needs while maintaining a strong feedback loop.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robust and scalable architecture that facilitated communication across various client applications and improved overall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DevOps initiatives by configuring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deployment process to ensure consistent and reliable software releases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optimization efforts by employing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 enhancements and indexing strategies, improving data retrieval times for large datasets within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UI/UX discussions to create visually appealing and functional designs, utilizing modern frontend technologies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journeys.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unit tests using frameworks such as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reliability and maintaining high-quality standards across codebases through rigorous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encouraging adherence to coding standards while fostering an environment of continuous improvement and knowledge sharing among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application security audits, implementing best practices and relevant security measures, such as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safeguard sensitive user data and application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pinpoint issues, proactively addressing bottlenecks through efficient coding practices and embracing new technologies that supported overall application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for system refactoring to improve code maintainability and performance, driving a shift towards cleaner architecture and fostering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translate user stories into actionable tasks, honing the development focus towards specific user-centric outcomes while balancing technical constraints.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