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developer with over 9 years of experience specializing in web and mobile applications. Proficient in React, React Native, and full-stack development, with a strong focus on scalability and code quality. Adept at navigating complex problems and fostering collaboration among cross-functional teams to deliver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Ruby, Java, Swift,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Redux, Node.js, Ruby on Rails, Express.js,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Jest, Mocha, Postman, Webpack,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Firebase, SQL, NoSQL,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DevOps, CI/CD, TDD, Pair Programming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user interfaces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seamless user experience across diverse platforms and devices while utilizing modern development methodologies for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evolution of existing systems, proactively addressing technical debt by refactoring key components, implementing best practices, and ensuring adherence to high standards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UX designers, to define and refine product features based on user feedback and analytics, ensuring a user-centered development approach that enhances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innovative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into the development process, enhancing existing features and optimizing user interactions within the mobile application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code organization, and architectural decision-making, fostering a culture of continuous learning and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high test coverage and automated testing processes that significantly reduced deployment errors and service disruptions.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discussions around system architecture and engineering methodologies, promoting team alignment on strategic goals and driving decision-making on trade-offs and new feature implementations during the discovery phase.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internal developer tooling by creating customized solutions to improve developer experience, streamline workflows, and bolster application performance, thereby fostering an efficient collaborative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team retrospectives, promoting a culture of feedback and open communication, while continuously seeking opportunities for personal and team advancement in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adopted innovative tools and technologies to improve team workflows, such as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 to ensure consistency across development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scaling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implemented database solutions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and storage strategies to enhance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alignment on architecture decisions, setting the stage for cohesive collaboration to ensure features align with business objectives while remaining feasible within technical constraints.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onboarding sessions for new team members, demonstrating effective project setups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automate the build and deployment processes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events and hackathons, sharing knowledge around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mobile development, encouraging team engagement in continuous professional development strategies. Early involvement in defining and managing project budgets, ensuring resource allocation aligns with product goals and timelines.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RESTful services and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support business operations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SCRUM meetings, contributing to the iterative development process and ensuring adherence to project timelines while adapting to evolving project requirements rapidly.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mentoring junior developers, sharing knowledge throughout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lifecycle and cultivating an inclusive environment that supports skill enhancement and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 in complex projects, ensuring that the application remains responsive, with data reflecting real-time updates and user interactions seamlessly through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promoting best practices and maintaining consistency across diverse projects, which improved overall system reliability and reduced technical debt significantly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UX/UI teams to create engaging user interfaces,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adaptive design principles to ensure accessibility and responsiveness across devices of all sizes.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with cloud platforms, utilizing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deployment processes and application resiliency while ensuring robust security protocols are in place for sensitive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workshops and training sessions on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advocating for their adoption in practical use cases within existing projects and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strategies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applications are thoroughly tested before deployment to enhance user satisfaction and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gather requirements and create comprehensive specifications for new features, extending the product’s capabilities while aligning closely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team members adhered to development protocols and maintained code integrity throughout the project lifecycle, enabling smoother merge processes and effective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RESTful APIs to facilitate integration with third-party applications, driving business growth through expanded feature sets and improved system interconnectivity.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