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particularly using React Native and ReactJS. Proven ability to integrate diverse technologies and collaborate effectively with multi-disciplinary teams to deliver high-impact digital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Python,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ReactJS, NodeJS, Redux, Express, Django, Flask, Expo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Bitbucket, VS Code, Android Studio,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Development:</w:t>
      </w:r>
      <w:r w:rsidRPr="00745DD3">
        <w:rPr>
          <w:rFonts w:ascii="Roboto Light" w:eastAsia="Roboto Light" w:hAnsi="Roboto Light" w:cs="Roboto Light"/>
          <w:color w:val="404040" w:themeColor="text1" w:themeTint="BF"/>
          <w:sz w:val="20"/>
          <w:szCs w:val="20"/>
        </w:rPr>
        <w:t xml:space="preserve"> RESTful APIs, GraphQL, JSON, HTML/CSS, SASS/SCSS, Bootstrap, Material 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 &amp; Testing:</w:t>
      </w:r>
      <w:r w:rsidRPr="00745DD3">
        <w:rPr>
          <w:rFonts w:ascii="Roboto Light" w:eastAsia="Roboto Light" w:hAnsi="Roboto Light" w:cs="Roboto Light"/>
          <w:color w:val="404040" w:themeColor="text1" w:themeTint="BF"/>
          <w:sz w:val="20"/>
          <w:szCs w:val="20"/>
        </w:rPr>
        <w:t xml:space="preserve"> Agile, Scrum, Jest, Mocha, Cypress, Figma, Adobe XD,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excellent performance and responsiveness across devices while adhering to current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product owners to create engaging front-end interfaces, regularly incorporating user feedback into the development cycle for better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applications, implementing robust error handling and data management strategies that ensure seamless application performance and provide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 meetings and sprint planning sessions, contributing insights and facilitating discussions that enhance project direction and optimally allocates team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maintainability and scalability of multiple projects and enabled better data 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code quality by conducting regular code reviews and providing constructive feedback to peers, which promoted excellent coding standards and improved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documentation for API integrations and system designs, ensuring clear communication of architecture decisions and easing future development efforts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industry trends and technologies in both frontend and backend development, frequently introducing innovative solutions to ongoing projects based on emerging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sharing knowledge and providing guidance on both technical issues and career development, which improved team cohesion and skill diversity.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libraries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end-to-end testing, ensuring reliability and quality of all produced code and conducting thorough testing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and collaboration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contributions, ensuring proper documentation and traceability of changes across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regular retrospectives to analyze project successes and areas for improvement, fostering a culture of continuous feedback and agile responsiveness to change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application release pipeline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reduce time-to-market for new features and updates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analysis to better understand user needs and pain points, ensuring developed applications provided tailored solutions that effectively addressed real-world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collection of reusable components and libraries to accelerate future project development, significantly reducing both time and effort for subsequent development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enterprise-grade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scalability and performance while collaborating with teams to define, design, and ship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back-end services to support web applications, using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communication protocols and integrating various data sources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quality and software development methodologies, consistently improving the operational efficiency and responsiveness of the software engineering team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and APIs, ensuring data communication between multiple platforms and devices while maintaining a focus on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team-based Agile ceremonies, working collaboratively to evaluate design proposals and iterating on improvements based on peer feedback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gathering and analyzing specifications from stakeholders to translate business needs into functional software solutions, significantly improving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applications with a focus on performance optimization using design patterns and key software operations to ensure a smooth transition to modern frameworks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front-end development by leveraging tools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ensuring modern aesthetic designs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robust and reliable software delivery, utilizing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software quality and reduced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integration and deployment processes, integrating systems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streamlined workflows and enhanced release cycles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and deployed applications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scalable hosting solutions that catered to diverse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comprehensive documentation for both development processes and user instructions, which facilitated smoother onboarding for new developers and end-users alike.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