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developing scalable web and mobile applications. Strong competencies in databases, C++, and performance tuning, with a passion for advancing database query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Rust, Python, Java, JavaScript, C, Go,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Oracle,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gRPC, Node.js, Apache Kafka, Express, Flask,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Visual Studio, GDB, CMake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IBM Cloud, Heroku, DigitalOcean, OpenStack,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improvement of critical functionalities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engine, enabling enhanced feature richness and boosting overall data processing efficiency through collaborative brainstorming and code refinement with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complex query execution scenarios, utilizing design patterns and coding best practices to ensure maintainable, efficient code that could easily scale with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emphasizing best practices and providing constructive feedback, mentoring junior engineers to elevate the overall quality of software solutions while promoting a culture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performance tuning on the query execution system, analyzing bottlenecks, and implementing strategic enhancements that significantly improved processing speeds for large-scale database operations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integrate new features seamlessly into existing query architectures, collaborating closely with product teams to align technical initiatives with overarching business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identifying and rectifying bugs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employing thorough debugging techniques and automated testing to ensure stable releases, directly improving user functionalities and system reliability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significant feature addition by designing intricate algorithms to optimize query translations, which directly increased performance and user engagement in database operations, contributing to a richer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diagnostic tools for monitoring query performance through innovative software practices, enabling proactive real-time troubleshooting that reduced downtime and improved customer satisfaction in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for feature ideation, effectively converting customer feedback into actionable technical tasks that aligned database enhancements with user requirements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by leading sprints and engaging in daily stand-ups, thereby ensuring clear communication across teams and maintaining focus on key cornerstones of product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hardware capabilities to drive performance improvements in existing database features, enriching the overall resource utilization and leading to a more robust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trends in database management and query execution methodologies, applying relevant findings to improve product offerings and competitive standing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DevOps teams to enhance deployment strategies for database features,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smooth and scalable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developers through hands-on guidance and code workshops, contributing to the professional development of team members while fostering an inclusive team culture that values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gathered user insights and performance metrics to refine existing features and prioritize future enhancements, ensuring that product development remained user-centric and aligned closely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software solutions, focusing on systems programming with a significant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interacting closely with diverse teams to fulfill complex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valuable contributions to large-scale projects by adhering to software design principles and employing best coding practices to ensure the maintainability and efficiency of solutions developed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functionalities for various applications, emphasizing robust database interactions and data processing, thus enabling seamless user experiences in enterprise solutions utilized across multiple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unit and integration testing to ensure code clarity and functional integrity across developed software products, resulting in improved application performance and the reliability of system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applications by modernizing codebases with new technologies and frameworks, leading to significantly improved response times and a better user experience for clients utilizing enterprise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software solutions tailored to customer specifications, effectively translating business requirements into tangible technical capabilities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technical discussions involving solution architecture, design pattern selection, and technology stack recommendations, contributing to well-informed decision-making processes that have shaped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cutting-edge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deployment of modern cloud-oriented solutions aligned with organizational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major system overhauls, leveraging extensive experience in databases and query languages to drive project success by implementing the latest database technologies and optimizing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performance, utilizing extensive knowledge of systems programming and tools to mitigate latency issues, ensuring quality interactions in multi-threaded application environments through precise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QA teams to streamline the testing process and ensure that all software deliverables met designated quality assurance standards prior to deployment across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practices and emerging technologies, becoming a key resource for knowledge transfer that helped bolster technical capabilities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