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web and mobile applications. Proven expertise in Python and JavaScript, leveraging deep knowledge in test-driven development and design patterns to create scalable solutions. Track record of collaboration in high-performance teams, effectively enhancing workflow automation in healthcare AI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Vue.js, Express, TensorFlow,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Azure DevOps, Terraform,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Firebase, Oracle 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Mocha, Chai, Selenium,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availability and scalability while automating healthcare workflows and engagements, particularly enhancing patient interactions through AI-driven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and querying patterns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rapid feature development, resulting in improved data retrieval speeds, which facilitated more rapid deployment of healthcare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consistent development environments and streamlined deployment processes across various platforms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a cross-functional team in an Agile environment, enhancing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and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machine learning models into communication frameworks for improved patient interaction,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clinical engagement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unit tests into the deployment pipeline, significantly reducing bug instances and enhancing code quality before production releases for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communication between web and mobile applications, allowing real-time interactions and data exchange across healthcare platforms and service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collaboration with team members by maintaining clear project history and facilitating seamless code reviews and integrations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workflows, leading to increased reliability of automated health services and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a Continuous Integration/Continuous Deployment (CI/CD)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cycles and the reliable release of updates to healthcare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feedback, adapting solutions rapidly through agile iterations while maintaining a user-focused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capabilities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system performance and identified optimization areas for backend services in AI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of junior developers, fostering an inclusive and educational environment while ensuring adherence to best practices in software engineering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functional programming techniques to enhance the reliability and conciseness of algorithms used in natural language processing features,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 health communication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stakeholders,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measures in all product developments to ensure patient data security and confidentiality.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solutions for enterprise applications, focusing on modular architecture and enhancing performance for large user bases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integration processes for cloud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seamless application interactions and user data synchronization, thereby improving overall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bridge the gap between graphical design and technical implementation, ensuring applications maintained high usability standards while providing engaging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retrieve essential data, improving application response times and supporting better data-driven decisions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each module met quality standards and functioned correctly within the larger application ecosystem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promoting ease of use for frontend developers and third-party integration, leading to faster implementation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fostering skill development, and encouraging engagement with new technologies and frameworks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Agile/Scrum teams to define project deliverables while ensuring regular updates and delivery of incremental value, pushing the boundaries of project management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high coding standards and best practices, thus significantly improving code quality, maintainability, and readability across various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DevOps culture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designing pipelines that automated testing and deployment processes, significantly reducing manual overhead and lowering the error rate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throughout the software development lifecycle, focusing on secure coding standards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and enhance application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of backend services and ensure API endpoints served consistent and expected outputs for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