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developing and optimizing web and mobile applications. Proven expertise in front-end development and data visualization, adept at mentoring junior engineers and collaborating with cross-functional teams to achieve project milestones and deliver innovative solutions that enhance fire safety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Java,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Vue.js, Angular, Django, Node.js,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Highcharts, Tableau, Power BI, Google Charts, Plotly, Apache ECharts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VS Code, Postman, JIRA,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Strapi, WordPress, Contentful, Gatsby, Sanity, GraphQL,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Code Review, Continuous Integration, Test-Driven Development, User-Centered Design, Accessibility Standards, Refactoring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modified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 Safety Research Institute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the integration of the latest research findings and innovative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of user requirements by conducting interviews, gathering insights, and selecting suitable software engineers to build products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UL Research Institutes'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performance of existing applications by identifying trends, developing new specifications, and recommending changes to leverage emerging technology risks and opportunities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growth, promoting knowledge-sharing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open-source initiatives, actively participating in software communities to advance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UL’s open-source 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providing constructive feedback aimed at improving code quality and maintaining high standards across the development team, emphasizing best practices in web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management by tracking software-based project activities, resolving issues, and providing stakeholders with regular updates on progress toward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ensuring alignment on objectives, timelines, and outcomes, delivering high-quality software projects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presentation of research results and data analysis to stakeholders, enhancing decision-making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dynamic components within content management systems, facilitating interactive experiences on client-facing pages that adhere to design specifications and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evaluations, analyzing existing applications and proposing solutions that integrate user feedback and align with organizational goals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organizational stakeholders to uncover system needs, fostering relationships and ensuring the successful delivery of tailored software solutions that support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principles of user-centered design to create intuitive interface designs, aligning software functionality with user expectations and thereby improving overall software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driving increased collaboration between diverse teams, resulting in innovative software solutions that effectively address the safety challenges represented in fire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advocated for compliance with WCAG and ADA standards in all projects, ensuring all software products were accessible to users with disabilities, thus enhancing overall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to support various business requirements and optimize performance across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multidisciplinary teams to improve existing software solutions, promoting innovation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DevOps methodologies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testing procedures for software modules, reducing bugs and enhancing operational stability,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new applications,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to enhance user engagement through responsive and adaptive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best coding practices and facilitating knowledge transfer within a dynamic team environment, fostering a culture of innovation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actively providing feedback and suggestions for improvement, ensuring adherence to coding standards and enhancing software development practices to achieve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performance metrics, identifying areas for optimization by leveraging analytical tools, thus ensuring robust and efficient applications that meet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integrate with back-end services, enhancing application performance, reliability, and scalability to ensure superior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project specifications and timelines, employing strong relationship management skills to synchronize efforts among multiple stakeholders and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delivery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software release cycles through automation and effective collaboration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meetings, contributing insights and suggestions for new features based on user feedback, promoting a user-centered development approach to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extract insights from application performance data, enhancing decision-making processes and strategic planning efforts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