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web and mobile applications, specializing in integration engineering and automation. Proven expertise in Python, PowerShell, and JavaScript, driving seamless workflow automation and efficient data integration within enterprise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PowerShell, TypeScript, NodeJS, C++,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Express.js, Flask, Django, MuleSoft, Boomi, Logic Apps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Azure DevOps, BMC Helix, Planview, Power Automate, Git,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SOAP, GraphQL, Webhooks, Middleware, SaaS Connectors, ServiceNow, ITSM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Integration, Data Modeling, Dimensional Models, ETL Tools, Data Warehousing, Big Data Technologies, Metadata Management, Query Optimization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enterprise platforms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facilitating seamless data flow between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connect various </w:t>
      </w:r>
      <w:r w:rsidRPr="00745DD3">
        <w:rPr>
          <w:rFonts w:ascii="Roboto Light" w:eastAsia="Roboto Light" w:hAnsi="Roboto Light" w:cs="Roboto Light"/>
          <w:b/>
          <w:bCs/>
          <w:color w:val="404040" w:themeColor="text1" w:themeTint="BF"/>
          <w:sz w:val="20"/>
          <w:szCs w:val="20"/>
        </w:rPr>
        <w:t xml:space="preserve">SaaS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sharing and improving overall system interconnectivity and user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automation opportunities,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minimize manual tasks and enhance team productivity for a fast-paced technology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product operating models and SAFe practices by driving design and workflows that emphasized data as a product and developed end-to-end workflow solutions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integration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promoted the use of agile methodologies, and facilitated workshops focused on building scalable, value-driven solutions for integration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technical specifications for workflows and integrations, fostering transparency and serving as a resource for both development teams and stakeholders in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practices for automated scripts ensuring accuracy, functionality, and compliance with organizational standards, significantly reducing the risk of error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that aligned technology initiatives with overall business objectives, demonstrating an understanding of industry trends and the potential for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BMC Helix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and automation of IT service management processes, creating tailored workflows that meet specific business requirements and optimizing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feedback to enhance programming quality across the engineering team, focusing on maintaining high standards of software development and 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system monitoring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analytics for integration performance, and proactively addressing system inefficiencies or failures before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continuous improvement by staying current on technology trends and introducing new tools such as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workflow automation and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project management tools with enterprise-level platforms, ensuring efficient tracking of integration progress and facilitating smooth communication among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w:t>
      </w:r>
      <w:r w:rsidRPr="00745DD3">
        <w:rPr>
          <w:rFonts w:ascii="Roboto Light" w:eastAsia="Roboto Light" w:hAnsi="Roboto Light" w:cs="Roboto Light"/>
          <w:b/>
          <w:bCs/>
          <w:color w:val="404040" w:themeColor="text1" w:themeTint="BF"/>
          <w:sz w:val="20"/>
          <w:szCs w:val="20"/>
        </w:rPr>
        <w:t xml:space="preserve">business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requirements, providing technical insights that informed integration designs and ensured alignment with business strategy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identify and promote best practices in automation and integration, fostering cooperative contributions from technology and business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and data-driven platforms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high performance across web and mobile interfaces while enhancing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and implementing scalable integration solutions utilizing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cloud interoperability and service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end-users to gather requirements for service automation,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prioritize project tasks and deliver results in iterative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trainings on the use of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with knowledge to drive the development of innovative applications and increase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unit and integration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standards and minimizing bugs in deployed applications, thus improving overall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migrated legacy systems to cloud-native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business continuity while enhancing the scalability of existing infrastructure with minimal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bi-weekly sprint reviews, leveraging collaborative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adapt workflows in line with evolving project objectives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analytics tools and generated reports that highlighted areas for improvement, directly informing the optimization of user interfaces and internal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code comments to facilitate knowledge sharing within the team, ensuring maintainability and easy onboarding for future software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Calculated the impact of code changes on overall system architecture,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ensuring robust integration endpoints across platforms, thereby increasing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RESTful services, focusing on improving data retrieval times and enhancing interoperability among web applications in a microservices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code refactoring sessions aimed at increasing maintainability and performance of existing codebases, further introducing effective coding patterns and best practices to enhance software longevity.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