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high-quality web and mobile applications. Proven expertise in Ruby on Rails, JavaScript, and Elixir/Phoenix with a focus on performance, scalability, and collaboration in fast-paced environments. Passionate about leveraging new technologies to deliver exceptional user experiences and drive business goals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JavaScript, Elixir, SQL,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Node.js, Phoenix, Express.js, GraphQL,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CI/CD, Jenkins,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Cypress,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actively with cross-functional teams to design effective solutions for advertising technology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deploy and manage applications efficiently across cloud environments for enhanced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exceptional code quality while mentoring junior engineers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streamlining deployment processes and achieving faster release cycles for critical applications in the ad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feature-rich front-end interfaces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systems and enhancing user engagement and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fetching and caching mechanisms to improve application performance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in project management, organizing sprints and collaborating closely with product and QA teams to ensure alignment with business objectives and user needs in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initiatives to adopt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infrastructure reliability and scalability for high-demand advertising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best practices and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Elixir/Phoenix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 coverage, allowing for rapid identification of issues and assurance of product quality prior to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create user-friendly interfaces, integrating feedback from A/B testing into development processes to continuously refine user experiences with each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programming paradigms and tools, driving innovation within the team by introducing new features that align with consumer demands and market trends in advertising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technical processes and best practices, facilitating knowledge transfer and onboarding of new team members while ensuring accessibility of information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retrospectives to analyze project outcomes and team dynamics, implementing changes that fostered better team collaboration and efficient problem-solving in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clients to gather requirements and feedback, transforming business needs into technical solutions that enhanced overall satisfaction and product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agile teams to iterate designs and deliver high-quality software solutions to a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providing seamless experiences for end-users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while reducing operational costs associated with on-premise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and supporting more complex queries for application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into existing applications, expanding functionality and ensuring smooth data exchange between systems while adhering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consistent code quality and effective team collaboration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identifying bottlenecks through profiling tools and implementing refactoring strategies to enhance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scopes and deliverables, ensuring alignment of technical capabilities with business objectives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reliability of solutions while providing assurance of software quality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pair programming sessions that fostered a culture of learning and continuous improvement within the engineering team, encouraging knowledge sharing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processes and enabling teams to operate more efficiently through automation and simplified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digital transformation projects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infrastructure as code, and participating in site reliability engineering initiatives to improve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