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 specializing in web and mobile applications. Proven ability to design and optimize high-performance systems in content delivery and security. Exceptional skills in CDN, DNS, WAF, and DDoS mitigation to enhance user experience and security on a global scale.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Rust, Go, Python, JavaScript,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HTTPS, TCP, DNS, TLS/SSL, Nginx, HAProxy, HTTP/2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WAF, DDoS Mitigation, Bot Detection, Intrusion Detection Systems (IDS), VPN Technologies, Web Application Security, Firewall Configuration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Cloudflare, DigitalOcean,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core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Shield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focusing on enhancing performance, scalability, and security while employing various methodologies to tackle system architecture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teams to improve distributed systems for content delivery and enhance edge security protocols and frameworks, ensuring seamless integration with existing solutions to avoid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code that handles millions of requests per second, optimizing for low latency and high availability while employing rigorous testing measures to ensure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evolved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 mitigation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at the edge, employing cutting-edge techniques and tools to safeguard the network against evolving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closely with networking and security experts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TLS/SSL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reverse proxy configurations, enhancing security controls and throughput as well as increasing overall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complex problems in large-scale distributed systems and networking stacks, employing analytical skills and systematic approaches to devise reliable solutions to unforeseen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fine-tuning edge configurations and optimizing resource utilization, leading to improved response times while maintaining user experience across diverse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engineers, promoting knowledge sharing and fostering a collaborative environment that empowers team members to contribute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new technologies and frameworks, advocating for best practices in software engineering to ensure robust and scalable architectures fit for high-volume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updates to stakeholders in clear, understandable terms, translating complex ideas into actionable insights that drive project progress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product roadmaps, leveraging insights from analytics and user feedback, ultimately realizing enhancements aligned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the overall security posture of systems through the implementation of proactive measures, ensuring compliance with industry standards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system architecture and processes, facilitating onboarding of new team members and enhancing communication of engineering best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investigations into incidents and vulnerabilities, determining root causes and facilitating response strategies to prevent future occurrences and secure affected systems against future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ensuring an adaptable and efficient approach in a fast-paced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performance enhancements while supporting rich functionalities beneficial to users' needs on both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software requirements, ensuring shared understanding and clear pathways to deliver features aligned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logic, building robust APIs that meet scalability demands while ensuring smooth interfacing with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alongside automation tools, enabling seamless deployment processes and continuous integration workflows that reduce time-to-market and enhance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issues earlier in the development cycle, leading to enhanced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refined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processes supported application performance requirements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application security through vulnerability assessments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adaptive corrections in the software development lifecycle that align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establish modular and reusable code structures,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 maintainability and scalability across products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coding best practices, promoting a culture of learning and innovation within the team that leads to coherent understanding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in feedback sessions to inform feature improvements, ensuring that final outputs align with user expectations and enhance overall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cloud service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focusing on application deployments that meet strict SLAs for availability, ensuring users have uninterrupted access to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monitor application performance, implementing adjustments based on observed user behavior patterns to continuously improve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