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developing web and mobile applications. Proficient in .NET, React, Azure, and cloud computing with a proven track record of delivering scalable, maintainable solutions while collaborating effectively within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.NET Core, ASP.NET, Node.js, Express.js,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PostgreSQL, Redis, Cosmos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Trello, Slack,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scalability and performance of applications while reducing operational costs through efficient resource management and monitoring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gather requirements and deliver high-quality software solutions,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timely and efficient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maintainable software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adherence to coding best practices to improve code quality and streamline the development process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of legacy systems by integrating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transitioning to cloud-based architectures, which significantly improved system stability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and knowledge-sharing sessions with team members, encouraging a culture of continuous improvement and fostering collaborative software development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bottlenecks in existing applications by profiling and optimizing code, thus enhancing user experience for customers interacting with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and deployment of applications through automated testing and deployment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define, design, and ship new features, ensuring alignment with the overall business strategy and technical objectives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for various development processes, enhancing the knowledge transfer and onboarding experience for new team members within a dynamic working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design patterns such as MVC and MVVM to structure applications efficiently, fostering a clean architecture that promotes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e-commerce solution by developing critical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front-end interfaces to improve user engagement and sales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to track application performance and reliability post-deployment, proactively addressing any issues that arose to maintain high service levels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incidents quickly, employing root cause analysis to enhance both current systems and future projects, ensuring sustainable improvements in services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effective communication between IT and business stakeholders by translating technical concepts into business language, which bolstered understanding and support for technology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coding practices and technical problem-solving approaches to foster an environment of learning and expertise among peers.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launched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scalability and performance to meet diverse client requirements, utilizing best practices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architecting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front-end and back-end systems, significantly enhancing the overall user experience with interactive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teams in adopting modern development practices,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increase productivity and maintain high standards of code quality during all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other engineers and stakeholders for requirement analysis and system design reviews, ensuring alignment with business objectives and technical feasibility throughout system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legacy conversion projects which involved migrating applications to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downtime and continued service availability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functionality testing and system performance optimization for various applications, ensuring robust, user-friendly systems, leading to impactful business growth without sacrificing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to manage source code and facilitate teamwork, improving collaboration and project tracking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minimizing integration issues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initiatives to implement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improved deployment consistency and operational efficiency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mentorship to newer team members, enhancing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 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thereby driving team capabilities and efficiency improving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ensure software quality, executing rigorous testing scenarios and validating solutions prior to production deployment to minimize defects and boost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databases to manage application data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in data retrieval and modification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by implementing task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tracking progress effectively, and ensuring timely delivery of all project milestones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