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backend development for web and mobile applications. Proven track record of architecting scalable solutions and driving technical excellence. Expert in developing high-quality code with robust maintenance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Node.js,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Redis, DynamoDB, PostgreSQL, MongoDB, Elasticache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CircleCI,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Documentation:</w:t>
      </w:r>
      <w:r w:rsidRPr="00745DD3">
        <w:rPr>
          <w:rFonts w:ascii="Roboto Light" w:eastAsia="Roboto Light" w:hAnsi="Roboto Light" w:cs="Roboto Light"/>
          <w:color w:val="404040" w:themeColor="text1" w:themeTint="BF"/>
          <w:sz w:val="20"/>
          <w:szCs w:val="20"/>
        </w:rPr>
        <w:t xml:space="preserve"> RESTful APIs, GraphQL, OpenAPI,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Gorilla Mux, React, Spring Boot,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high-performance APIs that serve millions of requests efficiently while ensuring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responsible for deploying microservices on </w:t>
      </w:r>
      <w:r w:rsidRPr="00745DD3">
        <w:rPr>
          <w:rFonts w:ascii="Roboto Light" w:eastAsia="Roboto Light" w:hAnsi="Roboto Light" w:cs="Roboto Light"/>
          <w:b/>
          <w:bCs/>
          <w:color w:val="404040" w:themeColor="text1" w:themeTint="BF"/>
          <w:sz w:val="20"/>
          <w:szCs w:val="20"/>
        </w:rPr>
        <w:t xml:space="preserve">AWS 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managing continuous integration/continuous deployment (CI/CD) pipelines to enhance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caching solutions using </w:t>
      </w:r>
      <w:r w:rsidRPr="00745DD3">
        <w:rPr>
          <w:rFonts w:ascii="Roboto Light" w:eastAsia="Roboto Light" w:hAnsi="Roboto Light" w:cs="Roboto Light"/>
          <w:b/>
          <w:bCs/>
          <w:color w:val="404040" w:themeColor="text1" w:themeTint="BF"/>
          <w:sz w:val="20"/>
          <w:szCs w:val="20"/>
        </w:rPr>
        <w:t xml:space="preserve">Redis Clusters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data retrieval speeds and improving overall application performance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integrate RESTful APIs, ensuring seamless data flow and enhancing user experiences across various platforms including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consistent development, testing, and production environments, which led to reduced deployment time and increased reliability in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protocols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standards for quality assurance in backend services and ensuring smooth functionality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architectural discussions to uplift the team’s coding practices, fostering an environment of collaboration and adaptability among developers and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clear API definitions, increasing team efficiency and streamline onboarding processes for new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model design and database optimization for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cost-effectiveness while ensuring data consistency and reliability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enhancing team capabilities through knowledge sharing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and backend development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weekly sprint planning and retrospectives to adjust workflows, ensuring that project goals align with company objectives and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within the development team, adapting project approaches to meet changing requirements and pressures within the fast-paced environment of an early-stage startup.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integrated logging and analytics tools to proactively address potential system outages and improve service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automate routine tasks for the engineering team, enhancing productivity and allow the team to focus on high-impact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securing application endpoints and backend services by implementing robust security measures and protocols, ensuring compliance with industry standards to protect user data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solutions, resulting in improved application response times and enhanced user interaction through seamless API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Agile methodologies, facilitating effective teamwork through daily stand-ups, sprints, and retrospectives, which optimized project workflow and promoted transparent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between business goals and technical capabilities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performance tuning and optimization of database queries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handling and processing speeds under load during peak transaction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utilizing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resilient and highly available solutions tailored for enterprise-grade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service-oriented architecture (SOA) that allowed for modular system design, improving system flexibility and reducing the dependency among various components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implement OAuth2 and secure API endpoints to guard against vulnerabilities while complying with data protection regulations like GDPR.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integration testing of application components, ensuring high code quality levels and aligning with best practices for maintainable and robust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on best practices in coding standards, effective debugging techniques, and the importance of documentation for teamwork and project continuity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tasks, from requirements gathering and implementation to testing and deployment, ensuring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DevOps culture,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build processes and integrated testing stages, greatly reducing the time to deliver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open-source projects related to web development to continuously learn new technologies while contributing back to the community and enhancing product offerings through shared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