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web and mobile applications, specializing in full-stack development. Proven expertise in React, backend services, and cross-functional collaboration to drive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Django,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dynamic, user-friendly interfaces while ensuring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enabling seamless connectivity between front-end and back-end services,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collaborative environment that prioritizes coding best practices and adherence to modern design patterns,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improving the delivery timeline for multiple projects through automation and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optimize team productivity and deliver high-quality software solutions in line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enabling scalable infrastructure solutions that adapt to project demands while reducing operating costs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strategies, including unit, integration, and system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across various environments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cross-functional teams including designers, product owners, and QA to align project objectives and ensure client satisfaction through effective communication and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efforts to identify and migrate legacy application components, optimizing existing systems to improve performance and maintainability while reducing technical debt in alignment with organizational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architecture and development procedures, streamlining onboarding processes and providing clarity for future projects, thereby decentralizing team knowledge and improving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complex issues, leveraging strong analytical skills to identify problems within production environments and presented solutions that improved system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development opportunities, attending industry conferences and workshops to stay abreast of emerging technologies and trends in software development, applying insights to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cross-device compatibility while adhering to the latest web standards and accessibility guidelines, thereby enhancing usability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in applications, allowing customizable queries and minimizing data transfer overhead, significantly enhancing application speed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liaison with vendor partners, establishing collaborative relationships to gather needs and create tailored technology solutions that align business goals with technical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system performance and seamless user experience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implement innovative solutions, effectively bridging the gap between technical and non-technical stakeholders through clear communication and ideal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testing time while providing thorough feedback on code quality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across various devices, which enhanced customer interaction and satisfaction through improved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database administrators to optimize queries and enhance data management practices, improving application efficiency and data integrity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practices to drive project planning, execution, and delivery, consistently meeting project deadlines and aligning development work with strategic business objectives through transparency and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cultivate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developers to utilize the platform effectively for project management and continuous integration/delivery.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optimizations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reducing downtime through effective resource allocation and technical acumen on database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implement intuitive design elements, integrating user feedback into iterations to ensure products meet user expectations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on legacy systems, setting a new standard for application performance and reliability, thereby promoting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project documentation and user manuals to facilitate client onboarding and support, instilling confidence in users through thorough communication of product functionalities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 to encourage creative problem-solving and collaboration among team members, contributing to a dynamic work environment that fosters out-of-the-box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