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Development Engineer with over 11 years of experience in software development, specializing in test automation and quality engineering for web and mobile applications. Proven ability to collaborate cross-functionally and enhance technical skill sets within agile environments, ensuring seamless integration of automated tests within CI/CD pipelines.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WebDriver, TestNG, JUnit, Cucumber, Mocha, Jest, RestAssured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GitHub Actions, Docker, Kubernetes,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Design and Patterns:</w:t>
      </w:r>
      <w:r w:rsidRPr="00745DD3">
        <w:rPr>
          <w:rFonts w:ascii="Roboto Light" w:eastAsia="Roboto Light" w:hAnsi="Roboto Light" w:cs="Roboto Light"/>
          <w:color w:val="404040" w:themeColor="text1" w:themeTint="BF"/>
          <w:sz w:val="20"/>
          <w:szCs w:val="20"/>
        </w:rPr>
        <w:t xml:space="preserve"> Page Object Model (POM), Microservices, RESTful APIs, Design Patterns,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automated testing frameworks utilizing </w:t>
      </w:r>
      <w:r w:rsidRPr="00745DD3">
        <w:rPr>
          <w:rFonts w:ascii="Roboto Light" w:eastAsia="Roboto Light" w:hAnsi="Roboto Light" w:cs="Roboto Light"/>
          <w:b/>
          <w:bCs/>
          <w:color w:val="404040" w:themeColor="text1" w:themeTint="BF"/>
          <w:sz w:val="20"/>
          <w:szCs w:val="20"/>
        </w:rPr>
        <w:t xml:space="preserve">Selenium WebDriver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strategies that significantly reduced manual testing efforts while ensuring high-quality code delivery and overall project efficiency in a dynamic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development teams to gather requirements and assess application architectures, ensuring comprehensive understanding and alignment of automated testing strategies with business needs and technical considerations.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 robust suite of automated test cases,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continuous integration and deployment processes through integration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workflow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methodologies through the use of </w:t>
      </w:r>
      <w:r w:rsidRPr="00745DD3">
        <w:rPr>
          <w:rFonts w:ascii="Roboto Light" w:eastAsia="Roboto Light" w:hAnsi="Roboto Light" w:cs="Roboto Light"/>
          <w:b/>
          <w:bCs/>
          <w:color w:val="404040" w:themeColor="text1" w:themeTint="BF"/>
          <w:sz w:val="20"/>
          <w:szCs w:val="20"/>
        </w:rPr>
        <w:t xml:space="preserve">RestAssured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functional integration of services and comprehensive validation of multi-tier architectures across diverse environments and deployment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comprehensive quality engineering practices, advocating for structured test case documentation that not only improves readability in the code but also enhances knowledge transfer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essential role in mentoring junior and mid-level engineers in best practices of test automation, focusing on frameworks and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uplifting the overall team competency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test-specific environments, streamlining setup processes for test execution across different deployment infrastructures to maximize efficiency and minimize resource consumption during automated test runs.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understanding of industry trends in test automation, leveraging insights into emerging technologies and toolsets to continuously refine testing strategies and integrate innovative practices into existing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fully agile environment to coordinate testing sprints with development cycles, ensuring alignment on deliverables and timelines, thereby fostering effective team collaboration and enhancing sprint performance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aimed at enhancing code quality, reinforcing best practices in coding standards, and bolstering team solidarity through strong collaboration and knowledge sharing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prioritized numerous testing needs across multiple concurrent projects, employing risk-based testing methodologies to allocate resources efficiently and maximize overall project value and outcomes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test components and libraries that accelerate the automation process, reinforcing code quality and maintenance in alignment with the established </w:t>
      </w:r>
      <w:r w:rsidRPr="00745DD3">
        <w:rPr>
          <w:rFonts w:ascii="Roboto Light" w:eastAsia="Roboto Light" w:hAnsi="Roboto Light" w:cs="Roboto Light"/>
          <w:b/>
          <w:bCs/>
          <w:color w:val="404040" w:themeColor="text1" w:themeTint="BF"/>
          <w:sz w:val="20"/>
          <w:szCs w:val="20"/>
        </w:rPr>
        <w:t xml:space="preserve">Page Object Model (POM)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developed to reduce redundancy.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testing protocols into the testing repertoire using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applications met the performance benchmarks that aligned with business objectives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testing strategies that catered to underserved market segments, promoting inclusivity in software solutions and advocating for tests that resonate with diverse user experiences and requirements within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knowledge sharing workshops to elevate best practices in automation testing among teams, nurturing an environment of continuous improvement and fostering a collaborative approach towards solving complex testing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applications utilizing various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collaborative team environment, ensuring that features were built to meet rigorous quality standards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effectively, ensuring version integrity and enabling smooth code collaboration across diverse teams while facilitating efficient issue tracking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the testing lifecycle by developing automated unit and integration tests, significantly enhancing the overall development processes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thorough coverage of business-critical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through active participation in sprint planning and retrospectives, fostering a culture of continuous feedback and iterative improvement that aligned with client objectives and team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UX/UI design, and backend development to deliver high-quality software solutions within set timelines, adapting workflows based on emergent project needs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analysis and design of robust, scalable solutions, employing cloud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for deploying applications that promoted reliability and enhanced performance across various operating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best practices, facilitating constructive feedback loops that informed code quality improvements while mentoring colleagues in technical aspects of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database validation processes and ensure accurate data retrieval and manipulation for testing purposes, resulting in improved stability and performance of applications during end-use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the development process, creating a more responsive and iterative approach to software design that enhanced customer satisfaction and aligned product features with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and user guides to provide clarity and support for new features, ensuring that knowledge was easily transferable within the team to facilitate onboarding of new members and ongoing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team-building workshops, encouraging creative problem-solving and team cohesion while promoting an innovative culture that inspired contributions beyond the regular project cycles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gather requirements and translate them into technical specifications, ensuring alignment on objectives and confirming that end-user needs were explicitly met through functional software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