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Proficient in C#, microservices architecture, and DevOps practices. Proven ability to lead collaboration across teams and drive modernization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Python,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ASP.NET, Entity Framework, Kubernetes, React, Angular, NUnit,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Redis, ElasticSearch, Oracle DB,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Jenkins, Git, OpenTelemetry, Kibana,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OpenAPI, Swagger, JSON, XML,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high-load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Backend-for-Frontend (BFF)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service, integrating data from various microservices to improve user experience and streamline performance across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frontend, backend, and DevOps, ensuring optimal API design and seamless integration of services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service architecture modernization by decommissioning outdated systems and embracing a more modular,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significantly improving the maintainability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production reliability and performance of the services by proactively detecting bottlenecks and recommending improvements through systematic performance testing and monitoring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observability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tracing, logging, and metrics for all deployed services to facilitate superior service quality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enhancement of test coverage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establishing a robust suite of unit and integration tests to ensure code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clearly for internal consumers and clients,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better understanding and usage of our services across the team and wider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as a technical lead in complex project transitions, focusing on best practices in refactoring legacy codebases and enhancing overall software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development, actively researching new technologies and methodologies that can be implemented to improve our development processes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engineering teams by mediating technical discussions and mentoring junior developers, sharing knowledge and best practices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to ensure optimal alignment and delivery of engineering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analyzing trade-offs of technological choices, ensuring alignment with the long-term vision and business objectives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culture of shared responsibility and continuous improvement within the development process as well as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software performance metrics, implementing changes based on user feedback and system performance to optimize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goal-oriented approach, driving processes with a long-term vision that aligns with organizational imperatives and enhances project success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best practices in object-oriented design principles and patterns to create scalable and reliable software solutions for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microservices projects, contributing to service design and implementation while ensuring smooth inter-service communication through APIs and message brokers.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database access layers by optimizing queries and implementing caching strategies,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and code quality practices into the development flow,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other testing frameworks to maintain high-quality standards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practices, contributing to sprint reviews and retrospectives that bolstered team cohesion and project alignment, leading to successful backward compatibility with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metrics-driven approaches to application development by integrating logging and monitoring solutions, which fostered clear insights into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design discussions focused on architectural patterns that improved application modularity and reduced technical debt, aligning with innovative tech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mentorship of junior software engineers within the team, providing guidance on technical challenges and supporting skill development through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for software projects, detailing API endpoints, and data models to ensure clarity and usability for development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by conducting thorough peer code reviews and providing constructive feedback that fostered improvement and adherence to coding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DevOps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enhancing the efficiency of software delivery pipelines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Agile methodologies within the team, leading efforts in sprint planning and implementation that allowed for rapid iterations and improved responses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