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developer with over 11 years of experience focusing on web and mobile applications. Proficient in building and operating scalable cloud-native solutions, creating robust APIs, and mentoring teams. Committed to leveraging data and AI technologies to innovate and enhance user experiences in the real estate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TypeScript, JavaScript, Python, SQL,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Node.js, React, Next.js, GraphQL, Terraform,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Firebase, Cassandra,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Visual Studio, Postman,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Architectures &amp;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RESTful APIs, CQRS, TDD,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cloud-native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ensuring seamless integration of critical business logic and enhancing the scalability and reliability of deployments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robust and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third-party services securely, focusing on performance and adherence to industry best practices, while fostering collaboration within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hands-on pair programming sessions, code reviews, and knowledge sharing activities, significantly improving team performance and fostering a culture of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cloud infrastructure deployment, enhancing agility and reducing manual errors in infrastructure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craft intuitive, responsive user interfaces, optimizing user experience across a range of devices and ensuring adherence to accessibility standards as part of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through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automating the build-test-deploy cycle and promoting a seamless release process across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stability and performance of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end-to-end frameworks to reduce bugs and improve application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transform complex design requirements into functional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 data integration to enhance application features, leveraging machine learning APIs for intelligent search and personalized user experiences, ultimately driving user engagement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designed database schemas and optimized query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integrity and efficiency while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reviews and architecture discussions, offering constructive feedback and identifying areas for improvement to align technical solutions with business goals and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debugging sessions, ensuring adherence to best practices which enhanced code readability, maintainability, and overall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Scrum, actively participating in sprint planning and retrospectives to optimize team workflows and delivery timelines while continuously improving processes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monitored application performance, using insights to inform ongoing development and adaptation of features to better meet user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 to deployment, managing milestones and deliverables effectively, while ensuring alignment with strategic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production-scale web applications utilizing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requests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and implemented coding standards to maintain the quality of written code, ensuring all software solutions align with the company's strategic objectives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designers to translate wireframes and user stories into functional and appealing interactive applications, prioritizing user experience and customer satisfaction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the restructuring of legacy applications, significantly improving system scalability and enhancing the flexibility of deployment strategies across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achieving project milestones through disciplined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including backlog grooming, sprint reviews, and retrospectives to continuously improve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collaboration during project execution, addressing any roadblocks proactively and ensuring that all stakeholders were kept informed of progress and changes in project trajectories.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applications utilizing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state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improvements in application performance and user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discussions regarding the adoption of new technologies and frameworks, driving initiatives that enhanced the team's competitive edge and technical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data optimization practices were implemented to achieve maximum performance for complex queries and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new team members on coding practices, cloud services, and effective use of development tools, fostering a culture of knowledge sharing and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project managers to define technical specifications and architectural approaches for new applications, ensuring alignment with business objectives and adherence to budgetary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extensive troubleshooting and debugging of software applications to identify root causes of issues and provide timely, effective solutions, greatly enhancing overall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