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over 11 years of experience in software development, focusing on web and mobile applications. Proven ability to lead projects and collaborate with teams to create innovative technology solutions that enhance user experiences and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COBOL, JCL, SQL, Java, C#, Python,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Django, React, Angular, Node.js, .NET,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DB2, MySQL, PostgreSQL, SQL Server, MongoDB, Oracle, Redis,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SDLC, Agile, Scrum, DevOps, CI/CD, Unit Testing, Automation Testing,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Kubernetes, Terraform, Virtualization, Microservices, VPC,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research, and analyze stakeholder requirements, ensuring that technology initiatives aligned with business needs in a high-performance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detailed project phases for both small and large-scale initiatives, driving the software development lifecycle with a focus on efficient design and coding practices using industry-standard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technology solutions to enhance existing applications, engaging in redesign and optimization efforts to improve performance in application functionality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well-structured proposals for new software systems based on nonfunctional requirements while actively participating in technical architecture discussions with various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tuned and optimized application code, utilizing best practices to boost operational performance while ensuring compliance with security protocols and documentation objectives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automation of unit testing frameworks and performed rigorous analysis on existing applications to identify and rectify known issues, striving to ensure superior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Git repositories efficiently and practiced meticulous code versioning, enabling seamless collaboration among development teams and maintaining a high standard of code integrity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production support for Enterprise Mainframe Systems, demonstrating adeptness in troubleshooting and resolving critical software issues that impacted timely service delivery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fostering a culture of collaboration and continuous improvement, while adapting to evolving project requirements and feedback from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to implement robust deployment strategies that ensured high availability and disaster recovery processes, contributing significantly to the operational resilience of critical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review sessions with business stakeholders to capture evolving requirements and provide updates on project progress, ensuring transparency and aligned expectations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security strategies to protect sensitive information within applications, driving compliance with regulatory standards and contributing to the organization's overall risk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web application development best practices, mentoring junior developers and enhancing the team's technical capabilities to foster a culture of perpetual learning and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and executed performance testing initiatives to assess system responsiveness under various load scenarios, collaboratively working with QA teams to secure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new tools and methodologies into the software development process, advocating for technological advancements that streamline workflows and improve team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and mobile applications, demonstrating proficiency in a variety of core technologies while consistently delivering high-quality code that meets stringent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ensure that user interface implementations met usability and accessibility guidelines while contributing to iterative product improvement at various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unit and integration testing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reductions in post-release defects through strategic development practices and quality assurance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process for multiple applications, utilizing CI/CD pipelines and orchestration tools to automate workflows and maintain a consistent release schedule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and optimized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data retrieval times and application responsiveness through strategic data modeling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providing constructive feedback while fostering a collaborative team environment that encouraged best practices and continuous improvement across all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systems to modern architectures, utilizing microservices principles and cloud-native technologies to enhance system scalability and maintainability in line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Agile/Scrum ceremonies, facilitating sprint planning and retrospectives, while informing team decision-making processes with insightful analysis and technical acumen during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and implemented enhancements in team workflows utilizing automation tools and techniques, significantly improving efficiency and turnaround times on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that provided clarity on functionality and architecture, ensuring other team members could easily comprehend and expand upon the software products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interns, providing guidance and support that contributed to their professional growth and the overall skill level of the development team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current with emerging technology trends and tools that could be leveraged to improve project outcomes and software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