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over 11 years in designing, developing, and deploying scalable web and mobile applications. Proficient in JavaScript, TypeScript, and full-stack development, particularly with modern frameworks like React and Node.js. Strong understanding of data structures, algorithms, and open-source technologies, committed to continuous learning and improvement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React, Next.js, Node.js,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Heroku, Cloudflare, AWS, Travis CI,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Value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Serverless,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comprehensive data visualization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users to unlock insights and make informed decisions through interactive dashboards that adapt to user interactions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scalable web applications within a microservices architecture,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real-time data processing and analysis while adhering to best practices for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(CI/CD)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and reducing the time to market for new features and updates, enhancing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and architecture discussions, producing innovative solutions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code readability and maintainability in large-scale web applications supporting dynamic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participating actively in sprint planning and retrospectives to ensure a collaborative environment that encourages idea sharing and rapid iteration based on feedback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optimizing queries and designing efficient schemas to support high-performance applications while ensuring data integrity and security measures are consistently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developing mobile-first applications, ensuring responsiveness and seamless experience across devices using cutting-edge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CSS-in-JS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the developer experience by introducing robust documentation practices along with self-documenting code to make onboarding easier and enhance collaborative coding practices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effectively,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orchestrating resources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a smooth and scalable deployment process in a highly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design, coding standards, and effective debugging techniques, fostering a culture of continuous improvement and learning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resolved critical performance issues in application ecosystems through rigorous debugging and profiling techniques, while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profiling utilities for root cause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projects, contributing to community-driven initiatives and maintaining code that not only adheres to project standards but also educates others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decision-making through effective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indexing, which improved search capabilities within applications while enhancing performance and reliability across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transform them into technical specifications, ensuring that all developed solutions meet business needs and user expectations from end-to-end perspective.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bi-weekly knowledge-sharing sessions, focusing on emerging technologies and tools, fostering an innovative mindset and keeping the engineering team ahead in adopting industry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frameworks, demonstrating a strong command of full-stack development principles vital for delivering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performance tuning tasks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efficient data retrieval and data integrity across enterprise systems while providing comprehensive support for data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development for multiple successful products, implementing best practices in coding and agile methodologies that resulted in streamlined workflows and improved inter-team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design mockups into functional web pages, ensuring a seamless user interface experience that aligns with project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peer code reviews to uphold coding standards, improving code quality across development teams while mentoring junior developers in best practices and guiding them through project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APIs for data exchange between the front-end and back-end, ensuring secure and efficient communication while implementing version control for enhanced stability during deployment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profiling of applications using various tools to identify performance bottlenecks, optimizing code for scalability and reliability in a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bi-weekly sprint retrospectives to evaluate development processes, continuously adapting practices to improve overall project delivery and team cohesion while promoting transparency and trust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enabling consistent environments across development, testing, and production, resulting in enhanced reliability and facilitate easier debugging across various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gather project updates and translate business needs into technical tasks, ensuring clear communication paths which lead to propelled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multiple user-facing features which improved overall application usability and customer satisfaction through an agile, iterative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community-driven workshops aimed at skill enhancement for front-end technologies, exemplifying a commitment to ongoing education and professional development within the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