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web and mobile application development, possessing strong skills in JavaScript, TypeScript, React, and Node.js. Adept at technical design and architecture, I have a proven track record in delivering new features and creating innovative solutions that improve user experience and application performance. Passionate about collaborating with diverse teams and continuously learning new technologies, I thrive in fast-paced,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Next.js, Angular, Vue.js,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Postgres, MongoDB,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Docker, Heroku, AWS, Cloudflare,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Jest, Webpack, Babel, ESLint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dynamic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through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for performance and scalability in real-time user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define the stack choices for new product features, leveraging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robust and maintainable code structures in conjunction with database solutions like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and product specialists to enhance the user experience across the application, integrating user feedback into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 libraries and ensuring adherence to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styling.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application performance and easier debugging processes through better state handling and fewer props drilling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engineering team by writing unit tests and integration tests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quality and reduced regressions during frequent deployments, fostering a culture of testing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deployment cycles on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with CI/CD pipelines to allow for continuous integration and testing, thereby offering robust version controlling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as part of the agile methodology, ensuring high code quality standards while also mentoring junior developers on best practices in code documentation and development methodologies like TDD.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project pipeline by integrating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module bundling and transpiling, leading to significant improvements in development speed and application loading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pair programming sessions to share knowledge and improve collaboration among team members, effectively facilitating a culture of continuous improvement and innovation in project workflows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interactive features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directly contributing to richer user engagement and effective storytelling with data 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cloud-based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Cloudflare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application’s delivery speed and reliability through scalable deployments and strategic content delivery network setups.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monitoring solutions using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quicker identification and resolution of potential issues, thus proactively maintaining application stability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quick prototypes to test hypotheses and iterate on ideas before development workshops, encouraging a fluid development environment and fostering healthy brainstorming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discussions and sprint planning sessions, ensuring clear communication of expectations and priorities across the engineering team while also evaluating team members' performance and areas for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Passed knowledge of cloud architecture and effective DevOps practices to team members, reinforcing a strong understanding of system reliability and service-oriented architecture across the engineering group.</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establishing dynamic user interfaces and enhancing user interaction through optimized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software development methodologies, including rapid prototyping and continuous improvement techniques, to drive improvements in both product features and overall team productivity during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testing and debugging sessions of JavaScript, improving the overall performance of existing applications through comprehensive code reviews and optimization techniques across the full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marketing and sales, to gather project requirements and ensure that product features genuinely met user needs, aligning technical solutions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implementations and architectural decisions, facilitating improved knowledge transfer and onboarding practices across large teams at the company and improving long-term maintenance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adoption of emerging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services, driving digital transformation initiatives within product lines while continually exploring new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mentorship programs to empower junior developers through hands-on training and group projects, cultivating a culture of innovation and supporting the professional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measures by implementing industry-standard practices like OAuth and data encryption, ensuring compliance with security regulations and protecting sensitive user information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interface redesign efforts to enhance user engagement and satisfaction, significantly increasing user uptake and feedback, while fostering collaboration among UX/UI teams and developers in both design sessions and workshops.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debugging processes by implementing logging and monitoring solutions using tools like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the team’s ability to respond to production incidents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 integrations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enabling external applications to interact with Microsoft products seamlessly, widening the ecosystem of solutions offered to clients and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through technical thought leadership during architectural walkthroughs and design reviews, improving project outcomes through better strategic decisions and fostering discussions on system scalability and technical debt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