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architect with 11 years of experience in building and transforming enterprise-level web and mobile applications. Proven expertise in TypeScript, React, Java, Kotlin, and Python, focused on AI-driven solutions. Skilled in mentoring, product strategy,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Java, Kotlin, Python, GraphQL,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Express,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 Server, Firebase, Redis, Apache Kafka,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Large Language Models, Data Transformation, AI Frameworks, TensorFlow, PyTorch, Scikit-learn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high-quality,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enterprise business operations by transforming interactions with data and ensuring significant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engineers, guiding them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 while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on project goals, applying effective communication to articulate technical requirements and solutions, thus driving swift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retrieval in project architectures, improving data handling efficiency and enhancing data-driven decision-making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interacted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system performance and overall user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to optimize coding practices while driving an environment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bottlenecks through determining root causes and implementing actionable solutions, maintaining project momentum in a fast-paced environment with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engagement activities, translating complex technical details into user-friendly concepts that aided decision-makers in understanding product values and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 culturally diverse team atmosphere conducive to innovation and experimentation, enhancing overall problem-solving capabilities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strategy for large-scale projects, focusing on forward-thinking methodologies that align with industry trends and emerging technologies in the software realm.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 into project workflows to keep pace with evolving landscapes in technology and maintain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streamlining the deployment process and enhancing system reliability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activities, pursuing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latest 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 to consistently refine personal and team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incorporated customer feedback into future product iterations to ensure continuous improvement in deployment processes and product satisfaction rates in line with evolving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best practices in agile development, adapting to shifts in project priorities and timelines, and ensuring the team remained productive and focused on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critical features and enhancements that improved user engagement and operational efficiency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design discussions to establish cutting-edge architectures while proactively addressing challenges and identifying opportunities for enhancing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UI/UX teams to marry design capabilities with technical executions, creating responsive and visually appealing applications that met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QA teams to develop test plans and participate in unit testing efforts, ensuring seamless software experiences were delivered consistently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and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communication between application components and enhancing modular architecture design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throughout application environments to identify issues proactively and enhance performance metrics efficiently for operational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colleagues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strong coding disciplines, testing methodologies, and best practices to enable growth within their professional paths.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Balanced multiple projects in an agile environment while adapting strategies based on emerging inputs and shifting priorities, thereby maintaining high throughput and team motivation.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big data technologies, utilizing effective frameworks and libraries for data processing and transformation, underscoring a commitment to leveraging insights for business enhancement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organizational effectiveness through collaboration with stakeholders to develop strategic roadmaps and product vision aligned with company goals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complex projects to facilitate team understanding and increase knowledge sharing across the department, reinforcing team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