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software development, focusing on backend services for web and mobile applications. Expertise includes Python, PHP, and MySQL, coupled with a solid understanding of distributed systems and scalability. Proven track record in developing and maintaining server-side gameplay features, combined with a passion for gaming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PHP, Perl, C++, JavaScript, Java,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Apache,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Distributed Systems, Scalable Systems,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server-side gameplay features for WWE 2K,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and scalable services that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 to design and implement new server features, demonstrating adaptability and flexibility in handling shifting priorities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for gameplay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data integrity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multithreading and asynchronous processing for improved performance on the server-side, significantly reducing load times and enhancing overall gameplay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well-documented, clean, and reusable code for complex server functionalities, following best practices to ensure ease of maintenance and understanding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sessions to promote coding standards, improving team efficiency and sharing best practices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content management pipelines that facilitated the management of large data sets effectively and efficiently within the gaming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to troubleshoot issues and optimize system performance, resulting in improved reliability and stability of online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continuous integration and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and frameworks that could benefit server performance, staying ahead of industry trends to ensure competitive advantage in gaming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input on sprint planning and retrospectives to ensure continuous improvement and foster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phase, ensuring data protection and compliance within the gameplay features we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of both server and database components to optimize processing times and resource usage, enhancing scalability during peak play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educated junior engineers on the server-side architecture,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transition of legacy systems to modern architecture, ensuring alignment with industry standards and improving service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to support millions of users concurrently.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teams to ensure seamless integration between front and backend systems, translating complex requirements into technical specifications that fulfill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bases by refactoring existing code and implementing modern best practices, increasing maintainability and performance significantly over previous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enhancing system interoperability and allowing for better integration with third-party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root cause analysis and resolution of complex issues, demonstrating analytical skills and a methodical approach to debugging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coding techniques, fostering an environment of growth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reporting, enhancing data retrieval processes and supporting business intelligence initiatives effectively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architecture discussions, sharing ideas and considerations for scalability, security, and performance enhancements across application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 code quality and reliability, reducing the rate of bugs and improving the overall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comprehensive testing strategies and improve the quality of deliverables prior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documentation processes, improving ease of access to vital engineering documentation for future reference and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processes and operational efficiency through automation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