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professional with over 11 years in building and maintaining robust test frameworks and automation tools, specializing in web and mobile applications. Proven ability to collaborate across teams while delivering high-quality software in an Agile environment using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Groovy, Kotlin, Java, Scala, JavaScript, Python,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 Automation Tools:</w:t>
      </w:r>
      <w:r w:rsidRPr="00745DD3">
        <w:rPr>
          <w:rFonts w:ascii="Roboto Light" w:eastAsia="Roboto Light" w:hAnsi="Roboto Light" w:cs="Roboto Light"/>
          <w:color w:val="404040" w:themeColor="text1" w:themeTint="BF"/>
          <w:sz w:val="20"/>
          <w:szCs w:val="20"/>
        </w:rPr>
        <w:t xml:space="preserve"> JUnit, TestNG, Spock, Cucumber, JBehave, Selenium, Postman, RestAssured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Jenkins, GitLab CI, CircleCI, Docker, Kubernetes, Terraform,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Mac OSX, Windows, Ubuntu, Fedora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w:t>
      </w:r>
      <w:r w:rsidRPr="00745DD3">
        <w:rPr>
          <w:rFonts w:ascii="Roboto Light" w:eastAsia="Roboto Light" w:hAnsi="Roboto Light" w:cs="Roboto Light"/>
          <w:color w:val="404040" w:themeColor="text1" w:themeTint="BF"/>
          <w:sz w:val="20"/>
          <w:szCs w:val="20"/>
        </w:rPr>
        <w:t xml:space="preserve"> Spring Boot, Microservices, GraphQL, RESTful APIs, Service Mesh,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Version Control:</w:t>
      </w:r>
      <w:r w:rsidRPr="00745DD3">
        <w:rPr>
          <w:rFonts w:ascii="Roboto Light" w:eastAsia="Roboto Light" w:hAnsi="Roboto Light" w:cs="Roboto Light"/>
          <w:color w:val="404040" w:themeColor="text1" w:themeTint="BF"/>
          <w:sz w:val="20"/>
          <w:szCs w:val="20"/>
        </w:rPr>
        <w:t xml:space="preserve"> GitHub, GitLab, Bitbucket, JIRA, Confluence, Agile, Scrum,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frameworks using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efficiency and coverage of regression tests across multiple applications, ensuring higher software quality and smoother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prioritize automation opportunities, adapting processes to integrate new technologies and improve test suite performance and effectiveness without impacting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automated tests into the software development life cycle, enhancing detection and resolution of defects prior to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develop and test scalable backend services, ensuring each microservice was thoroughly validated against expected scenarios using </w:t>
      </w:r>
      <w:r w:rsidRPr="00745DD3">
        <w:rPr>
          <w:rFonts w:ascii="Roboto Light" w:eastAsia="Roboto Light" w:hAnsi="Roboto Light" w:cs="Roboto Light"/>
          <w:b/>
          <w:bCs/>
          <w:color w:val="404040" w:themeColor="text1" w:themeTint="BF"/>
          <w:sz w:val="20"/>
          <w:szCs w:val="20"/>
        </w:rPr>
        <w:t xml:space="preserve">Spock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automation best practices and technologies, fostering a culture of quality and continuous improvement, which resulted in enhanced team capabilities and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 execution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feedback loops and allowing developers to address issues more efficiently during the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test frameworks and tools, continuously evaluating new technologies to enhance testing efficiency, which contributed to reduced release cycles and improved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participated in design discussions, emphasizing best practices in automation and architectural design that align with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paradigms, successfully increasing stakeholder involvement and fostering shared understanding of product requirements among teams through improved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training workshops on automation tools and test strategies, resulting in increased team adoption of advanced testing techniques and higher overall software quality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test strategies, frameworks, and processes to ensure consistency and knowledge sharing across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test results and metrics, reviewing performance of test suites against defined KPIs, orchestrating timely actions for optimization and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new automation technologies, achieving broader test coverage and reducing manual testing efforts while ensuring alignment with organizational goals and technology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stand-ups, and retrospectives, ensuring full alignment with team goals and iterative progress based on feedback and lessons learned.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product owners and business analysts to validate requirements and ensure test strategies effectively captured critical user journeys, enhancing coverage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automation testing processes for both web and mobile applications and ensuring more efficient regression testing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enhance team collaboration, improving the development process and ensuring alignment on project timelines and deliverables while fostering a team-oriented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continuous feedback and reductions in release time, enhancing overall application reliability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tests for RESTful APIs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reliability and accuracy of service responses and user acceptance testing criteria.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multi-disciplinary team to implement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design reviews and technical discussions that led to innovative solutions and best practice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testing environments, facilitating seamless integration tests across different platforms and ensuring consistent performance across various service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for test automation and framework development, which empowered team members and contributed to improved code quality and test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discussions around improving Agile practices within the team, leading to better sprint outcomes and increased stakeholder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and monitoring practices in automated tests to ensure better traceability and diagnosis in case of failures, leading to quicker response times to issues uncovered during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development teams in identifying performance and stability issues by providing valuable feedback based on test results, resulting in proactive measures that enhanced application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 the product management team through proactive communication regarding testing progress and issues, contributing to more informed decisions and smoother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testing goals and strategies based on industry trends and feedback, continuously evolving processes that positioned the team at the forefront of quality assurance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