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developing and automating robust test frameworks for web and mobile applications. Proven expertise in Python, Selenium, and Agile methodologies. Strong collaborative skills with a focus on quality automation processes and continuous integration, looking to leverage experience in a challenging Senior SDET role at CyberArk.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Appium, Pytest, JUnit, TestNG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Jenkins, CircleCI, Travis CI, Git,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Perforce, Bitbucket,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Protocols:</w:t>
      </w:r>
      <w:r w:rsidRPr="00745DD3">
        <w:rPr>
          <w:rFonts w:ascii="Roboto Light" w:eastAsia="Roboto Light" w:hAnsi="Roboto Light" w:cs="Roboto Light"/>
          <w:color w:val="404040" w:themeColor="text1" w:themeTint="BF"/>
          <w:sz w:val="20"/>
          <w:szCs w:val="20"/>
        </w:rPr>
        <w:t xml:space="preserve"> Active Directory, MFA, LDAP, PKI, HTTPS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 comprehensive automation framework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regression coverage for multi-factor authentication projects while improving overall testing efficiency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QA engineers, fostering a collaborative environment that enhanced knowledge of </w:t>
      </w:r>
      <w:r w:rsidRPr="00745DD3">
        <w:rPr>
          <w:rFonts w:ascii="Roboto Light" w:eastAsia="Roboto Light" w:hAnsi="Roboto Light" w:cs="Roboto Light"/>
          <w:b/>
          <w:bCs/>
          <w:color w:val="404040" w:themeColor="text1" w:themeTint="BF"/>
          <w:sz w:val="20"/>
          <w:szCs w:val="20"/>
        </w:rPr>
        <w:t xml:space="preserve">QA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continuous integration processes within the team, yielding higher quality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architect and implement testing strategies that ensured features were thoroughly testable through automation, promoting a culture of accountability and quality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team's test suite by implementing a state-of-the-art automation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deployment and testing of applications in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design discussions, leveraging expertise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methodologies to drive efficient software delivery and improve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 cases for mobile applications by employing </w:t>
      </w:r>
      <w:r w:rsidRPr="00745DD3">
        <w:rPr>
          <w:rFonts w:ascii="Roboto Light" w:eastAsia="Roboto Light" w:hAnsi="Roboto Light" w:cs="Roboto Light"/>
          <w:b/>
          <w:bCs/>
          <w:color w:val="404040" w:themeColor="text1" w:themeTint="BF"/>
          <w:sz w:val="20"/>
          <w:szCs w:val="20"/>
        </w:rPr>
        <w:t xml:space="preserve">Appium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established a unified approach across projects that significantly reduced manual testing efforts and improved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testing tools and technologies, incorporating industry best practices, frameworks, and emerging trends such as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to ensure competitive edge in quality assurance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user stories into functional test cases, ensuring alignment of development and QA efforts for optimal product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testing processes by implementing custom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this led to a remarkable improvement in application stability and a reduction in post-release defects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automation standards and best practices, enabling team members to quickly reference and adopt new testing strategies while promoting compliance with company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and reporting tools for performance metrics, thus enabling the QA team and management to make informed decisions regarding test coverage and resource allocation, ultimately enhancing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testing and continuous monitoring of applications under load using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tools, identifying bottlenecks and opportunities for scale-up before critical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testing measures focusing on </w:t>
      </w:r>
      <w:r w:rsidRPr="00745DD3">
        <w:rPr>
          <w:rFonts w:ascii="Roboto Light" w:eastAsia="Roboto Light" w:hAnsi="Roboto Light" w:cs="Roboto Light"/>
          <w:b/>
          <w:bCs/>
          <w:color w:val="404040" w:themeColor="text1" w:themeTint="BF"/>
          <w:sz w:val="20"/>
          <w:szCs w:val="20"/>
        </w:rPr>
        <w:t xml:space="preserve">PKI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certificate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automated test suites, thereby ensuring robust security compliance while minimizing vulnerabilities over application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training sessions on advanced testing techniques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skill levels across the engineering team, improving overall team competency in automation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conduct risk assessments and impact analysis, leading to the adjustment of testing strategies and enhancing the quality assurance framework across various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 cases leveraging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project deliverables while maintaining high-quality standards and facilitating faster time to market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during sprint planning to define test acceptance criteria, ensuring comprehensive coverage of all software requirements using both manual and automated testing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 scripts, enabling efficient collaboration among team members and providing a clear audit trail for changes made in the automation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on automation processes and framework design to ensure team alignment and cohesion, thereby accelerating the onboarding of new team members and sharing of vital system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improving team workflow by optimizing CI/CD pipelines, integrating tools like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build verification and testing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sessions and user acceptance testing scenarios to capture user feedback early in the development process, ensuring higher customer satisfaction and product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debugging and troubleshooting tasks, which involved the use of profiling tools and logs to diagnose performance bottlenecks and operational issues within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meetings to promote awareness and implementation of best practices in automated testing and quality assurance, fostering a quality-first mindset within development encompassing all aspects of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unified test strategy document that outlined processes, techniques, and best practices used across multiple teams, ensuring comprehensive quality coverage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daily stand-ups, sprint retrospectives, and planning meetings, enhancing team dynamics for better collaboration and results-oriented approaches to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test results and maintained high-quality standards by utilizing metrics to drive continuous improvement initiatives while aligning testing efforts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mentoring programs for less experienced team members, covering topics such as automation frameworks, best practices in testing, and effective collaboration within agile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