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particularly in React and React Native. Proven expertise in leveraging AI for innovation in product features while mentoring teams and implementing best practices for agile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Java,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Redux, Ruby on Rails,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Swift, Kotlin,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GraphQL, Docker, Kubernetes,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TDD,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engagement significantly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UI components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both iOS and Android platforms, increasing mobile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report generation and provide advanced analytics features, leading to enhanced decision-making capabilities and streamlined operations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testing, and deployment of applications, fostering a culture of innovation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integration of third-party APIs,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 functionalities and provide seamless data management and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agile ceremonies, promoting collaboration and quick problem-solving, ensuring timely delivery of project milestones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middleware to manage application state effectively, reducing complexity and enhancing maintainability of the codebase across different features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highest coding standards and practices, ultimately increasing code quality and reducing time spent on debugging and fix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bringing innovative solutions to enhance application performance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improving code reliability and reducing bug counts in production environments significantly, ensuring quality assurance processes were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codebases to modern frameworks, specifically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maintainability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architecture decisions, ensuring clarity and continuity of knowledge for the engineering team and facilitating smoother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tools like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optimizations based on insights derived to enhance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adapted to emerging industry trends to drive project direction and feasibility of feature enhancements within agile project iterations, maximizing client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internal tools development to improve team productivity and communication,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architecture.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over 50,000 daily active users and increasing organizational productivity significantly through reliable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user interfaces for multiple web applications, enhancing the user journey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approaches, boosting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transactions and improving real-time data handling capabilities across platforms in line with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culture of openness and collaboration throughout the software development lifecycle, enhancing project delivery times and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bottlenecks and implemented solutions by adopting modern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CI/CD pipelines delivering faster release cycles and higher quality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and requirement gathering sessions to better define project goals, ensuring software solutions closely aligned with client needs and expectations through the selected tech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by conducting user testing and implementing feedback through iterations, ensuring software products met quality standards and user expectations, focused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intuitive interfaces using component libraries that aligned with the overall design systems while ensuring smooth transitions and animations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deployed various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quality standards during all phases of the development process from inception through post-launch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projects in an agile environment, utilizing project management tools to ensure project timelines were met without sacrificing quality or stakeholder expectations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migrating existing components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metrics and maintaining a consistent user experience across different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streamlined existing processes by integrating automated testing and monitoring tools, leading to a more efficient development lifecycle and reduced maintenance costs across all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