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development professional with over 11 years of experience specializing in web and mobile applications. Proven expertise in automation testing frameworks, CI/CD pipelines, and quality assurance methodologies, adept at delivering innovative solutions to enhance product quality and effectiveness through continuous learning and adaptation to emerging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WebdriverIO, Cypress.io, Puppeteer, NightwatchJS, Selenium, Mocha, Jest,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Node.js, PHP, Python, HTML/CSS,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GitLab CI, Jenkins, Travis CI, Kubernetes, Ansible,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Bug Tracking &amp;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Testrails, Asana, Trello, Azure DevOps,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Redis, Orientedb, PostgreSQL, MySQL,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Lean, XP (Extreme Programming), SAFe (Scaled Agile Framework)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implementation of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Cypress.io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WebdriverIO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maximum coverage and reducing manual testing efforts across web and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detailed test plans, test cases, and associated documentation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test pipeline's efficiency and effectiveness in identifying defects during the CI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developers and product managers to gather requirements and translate them into effective testing frameworks, boosting overall product quality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assessments of the automated testing infrastructure to identify bottlenecks and implemented improvements, ensuring a seamless and rapid deployment process into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junior QA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the importance of using design patterns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Page Objects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maps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test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tools into the CI pipeline to gather metrics and identify trends regarding test execution and defect density, enabling proactive management of potential quality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new tools and methodologies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rapidly adapting to changes to improve existing processes and frameworks used 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collaboration and adaptability among team members through continuous feedback loops and regular team meetings, thereby enhancing overall team performance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 to ensure alignment on testing priorities and pipelines, contributing to the agile culture within the software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plugins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its functionality in the context of automated testing, improving its integration within the continuous deployment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architectural design of a new automation framework that increases test reliability and reusability across multiple projects and platforms, targeting improved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data-driven testing scenarios, ensuring robust handling of test data and its integrity throughout the quality assurance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new testing tools and technologies that align with business objectives, driving innovations within the QA team and keeping pace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open-source community by sharing improvements and tools developed for test automation, enhancing professional reputation within the tech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 in quality assurance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professional development and skill enhancement among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test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Cypress.io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verify web application functionality and performance across major releases, thereby reducing regression testing time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to advocate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 in software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 a comprehensive understanding of quality expectations across the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efficiency by implementing a continuous integration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manual intervention and improving deployment speeds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on defects found in production environments, collaborating with development teams to ensure timely resolution and prevent recurrence of issues in future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improvement of testing processes by identifying gaps in existing automation practices, leading initiatives aimed at restructuring workflows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integration tests for various API endpoints developed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reliability and performance under varying loads,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test-driven development (TDD) culture within the team, facilitating workshops to empower engineers to write tests first before implementation, improving software quality from the outset.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test cases and automated testing workflows, ensuring transparency and reproducibility of tests for future cycles as part of the team's continuous improvement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teams to clarify acceptance criteria and ensure comprehensive test coverage on new features being developed, aligning business requirements with quality assurance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reported on performance metrics associated with automated tests, providing actionable insights to stakeholders regarding the overall health of the codebase and quality of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discussions to gather feedback on the effectiveness of quality assurance efforts, using insights to drive strategic improvements that align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 between product owners and development teams to align on quality targets, recommending adjustments to timelines and testing strategies as needed for optimal quality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