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Product Manager with 11 years of experience in software development, specializing in cybersecurity solutions for web and mobile applications. Highly skilled in aligning product strategies with customer needs to drive business value, leveraging analytics for informed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C#, TypeScript,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Django, Flask, Angular, Express.js, Spring,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AWS, Azure, Docker, Kubernetes, Jira, Slack,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Cybersecurity &amp; Compliance:</w:t>
      </w:r>
      <w:r w:rsidRPr="00745DD3">
        <w:rPr>
          <w:rFonts w:ascii="Roboto Light" w:eastAsia="Roboto Light" w:hAnsi="Roboto Light" w:cs="Roboto Light"/>
          <w:color w:val="404040" w:themeColor="text1" w:themeTint="BF"/>
          <w:sz w:val="20"/>
          <w:szCs w:val="20"/>
        </w:rPr>
        <w:t xml:space="preserve"> NIST, PCI-DSS, SOC 2, ISO 27001, GDPR, SAML, OAuth, OpenID Connect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Tableau, Power BI, Google Analytics, SQL, Pandas, NumPy, Jupyter Notebooks, 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develop and launch cybersecurity products that align with customer needs, employing user-centered design principles and ensuring timely delivery while managing competing priorities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decision-making to prioritize product features, aligning development roadmap with key performance indicators (KPIs) to enhance product reliability and customer satisfaction through ongoing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 relationships throughout product development cycles, ensuring transparency in communication, and facilitating collaboration across engineering, design, marketing, and customer support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and competitive analysis to inform product strategy, leveraging insights to adapt to evolving market conditions while identifying new opportunities for innovation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product requirement documents outlining user needs and business goals, translating complex requirements into actionable tasks for engineering teams to facilitate efficient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performance metrics to measure product success post-launch, utilizing analytics tools and user feedback to drive continuous improvement and optimize user experiences based on real-time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and excellence within the product team, mentoring junior product managers and promoting best practices in agile methodologies and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presented detailed product roadmaps to executive leadership, aligning strategic initiatives with company goals to ensure stakeholder buy-in and strategic alignment across all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personas and journey maps to create a deep understanding of target audiences, driving product design and feature development that maximizes customer value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engineering and design teams to ideate and iterate on product concepts, ensuring user feedback directly informs the product pipeline and feature 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develop go-to-market strategies for new product launches, coordinating messaging and promotional efforts that effectively communicate product value to target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workflows, ensuring effortless communication and documentation of product iterations and team collaborations.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product release notes and supported training initiatives to ensure customer success, equipping customer support teams with necessary knowledge of product features and benefits post-launch.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tracked compliance requirements related to cybersecurity standards, including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PCI-DSS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product offerings adhere to regulatory measures and internal policy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product management methodologies, including Scrum and Kanban, to enhance team productivity and adaptively respond to changing market dynamics and customer feedback.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web applications by collaborating with cross-functional teams that included developers, designers, and quality assurance, facilitating efficient communication and timely project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sessions, defining project requirements and estimating time and resources needed for delivery of features, employing agile practices to ensure adaptability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applications by identifying performance bottlenecks and implementing optimizations, dramatically improving application responsiveness and user satisfaction based on analytics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third-party APIs and evolving microservices architecture to support business needs and improve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deployment processes and ensuring consistency across development, testing, and production environments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analysis teams,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insights from large datasets that directly informed product enhancements and strategic decisions for future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to ensure product quality, employing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and continuous integration practices for reliable software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protocols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collaborative development processes remain organized and conflicts are minimized while promoting agile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customer-facing teams with technical insights and product information, contributing to user training and ensuring clear understanding of features and functionalities upon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knowledge-sharing sessions, enabling continuous learning within the team and fostering a collaborative culture focused on shared expertise and development methodology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infrastructure management using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infrastructure scalability while reducing operational overhead in the software delivery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of software application issues, collaborating with support teams to resolve challenges swiftly, maintaining high levels of software reliability and performance across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