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progressive experience in crafting high-performance web and mobile applications. Expertise in PHP and Laravel, alongside React, TypeScript, and Docker. Proven track record in leading projects, mentoring teams, and leveraging agile methodologies to deliver scalable solutions that enhance user engagement and trust.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TypeScript, Python, HTML, CSS,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React, Next.js, GraphQL, Apollo, Vue.js,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GitHub, GitLab, Webpack, Jenkins, Postman,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Firebase, Netlify, Cloudflare,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Selenium, Postman, PHPUnit, Pytest,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TDD, CI/CD, Agile, Lean, Retrospectives, User Stories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features in </w:t>
      </w:r>
      <w:r w:rsidRPr="00745DD3">
        <w:rPr>
          <w:rFonts w:ascii="Roboto Light" w:eastAsia="Roboto Light" w:hAnsi="Roboto Light" w:cs="Roboto Light"/>
          <w:b/>
          <w:bCs/>
          <w:color w:val="404040" w:themeColor="text1" w:themeTint="BF"/>
          <w:sz w:val="20"/>
          <w:szCs w:val="20"/>
        </w:rPr>
        <w:t xml:space="preserve">Wirecutter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high-quality standards and performance benchmarks were met consistently for a seamless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APIs that serve real-time recommendations,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Apollo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management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debugging sessions,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local </w:t>
      </w:r>
      <w:r w:rsidRPr="00745DD3">
        <w:rPr>
          <w:rFonts w:ascii="Roboto Light" w:eastAsia="Roboto Light" w:hAnsi="Roboto Light" w:cs="Roboto Light"/>
          <w:b/>
          <w:bCs/>
          <w:color w:val="404040" w:themeColor="text1" w:themeTint="BF"/>
          <w:sz w:val="20"/>
          <w:szCs w:val="20"/>
        </w:rPr>
        <w:t xml:space="preserve">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resolve issues quickly, collaborating with engineering teams to mitigate risks and enhance overall product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comprehensive code reviews, ensuring adherence to best practices and promoting a culture of continuous learning within the engineering team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analyzed various system integrations, researching and recommending enhancements for ongoing product development that align with the organizational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translated them into actionable technical specifications, improving communication and facilitating smoother project execution while maintaining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 interfaces that are not only visually appealing but also performant and optimized for various devices, ensuring responsiveness and accessibility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number of bugs in production and improving deployment efficiency and reliability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sprint planning and retrospectives, fostering teamwork through iterative development and ensuring alignment with product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processes, contributing to backend efficiency and improving loading times for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peers on emerging technologies and best practices, fostering a culture of innovation and adaptability while promoting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practices effectively for project tracking and collaboration, leading to improved visibility of code changes and better team collaboration across complex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for new features, gathering user feedback to iterate and refine product offerings, aligning them closely with user expectations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documentation for technical processes and updates, enhancing transparency and knowledge retention within the team and contributing to smoother onboarding experiences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company’s mission-driven approach by embedding values of journalistic reliability and engagement into technical solutions that enhance user trust across all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critical components of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robust features and integrating third-party services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crafting RESTful APIs for various applications, implementing security protocols and performance optimizations that greatly improved application security and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from concept through deployment in a fast-paced agile environment, ensuring timely delivery and adherence to stakeholder requirements throughout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refactoring existing codebases,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 interactions to reduce response times and improve scalability under high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contributing insights on project progress and challenges while collaborating with team members to devise solutions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and functionality of developed features, boosting overall code reliability and lowering bugs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improvement and adherence to industry best practices throughout the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 management, automating deployment processes and minimizing manual interventions to streamline workflows and enhance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assessments and troubleshooting for web applications, identifying vulnerabilities and implementing necessary actions to fortify app security through proactive measures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during the design phase to ensure technical feasibility of designs and adherence to user-centric principles, improving usability and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maintenance tasks, ensuring data integrity and availability using </w:t>
      </w:r>
      <w:r w:rsidRPr="00745DD3">
        <w:rPr>
          <w:rFonts w:ascii="Roboto Light" w:eastAsia="Roboto Light" w:hAnsi="Roboto Light" w:cs="Roboto Light"/>
          <w:b/>
          <w:bCs/>
          <w:color w:val="404040" w:themeColor="text1" w:themeTint="BF"/>
          <w:sz w:val="20"/>
          <w:szCs w:val="20"/>
        </w:rPr>
        <w:t xml:space="preserve">Microsoft SQL Server Management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efficient data management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cross-training initiatives, sharing knowledge of industry-standard tools and methodologies with peers and fostering a collaborative and inclusive work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