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9 years of experience in web and mobile application development. Proven expertise in Python, AWS, and serverless architectures. Adept at mentoring teams and enforcing high code 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EC2, S3,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Jest,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implement complex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 development, ensuring optimal performance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high observability,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 and performance metrics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code quality, focusing on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strategies to bolster team proficiency and confidence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product management to evaluate functionality tradeoffs, actively incorporating user feedback into the development cycle to enhance product integrations and user experience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architectural patterns following microservices principles, involving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managed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production rollout process and maximizing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processes and infrastructure as code practices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within the team by fostering collaboration between development and operational units, leading to an increased focus on service observability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development practices, facilitating iterative feedback loops between stakeholders and engineering teams to advance product roadmaps and expedite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code review processes to maintain high service quality standards, ensuring all deployed code adhered to industry best practices and was thoroughly tested before merging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systems, proposing refactors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autoscaling options, leading to significantly improved response times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discussions on evolving trends in serverless architectures, motivating adoption of innovative technologies to enhance the platform's capabilities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proposed new tools and frameworks to integrate into development workflows, boosting productivity through the adoption of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environment, ensuring all team members felt valued during meetings and discussions, encouraging diverse perspectives that facilitated creative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elevate their technical competencies and contribute more significantly to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development processes and technical requirements, guaranteeing transparency and continuity across team members and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responsiveness in various environments, while adhering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in project scope and enhance communication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streamlined release cycles, improving deployment consistency and time-to-market for key application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define project scope, effectively translating them into actionable technical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applications and enhancing service architecture's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code review sessions, encouraging adherence to best practices in performance, security, and maintainability of developed systems, establishing a culture of excellence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codebase efficiently, enabling effective collaboration within diverse teams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as they arose, employing deep debugging skills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rapid resolution of critical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responsive interfaces, contributing significantly to elevating overall customer satisfaction through enhanced product design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application performance while ensuring data integrity and security were maintained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across various development environments, improving deployment frequency and reducing the time taken for bug fixes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ceremonies, contributing valuable insights to drive team performance and fostering an environment of continuous improvement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