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Proven track record in full-stack engineering, infrastructure management, and delivering scalable and secure systems. Adept in collaborating with cross-functional teams to drive solution outcomes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Node.js, Next.js, Python, GraphQL,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Terraform, Docker, Kubernetes, GKE, Cloudflare, Observability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CI/CD, Jenkins, Datadog, Hasura, PostgreSQL, MongoDB, Serverless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Application Security, Compliance Standards, OAuth 2.0, SAML, OpenID Connect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Chai, Karma, Jest, Cypress, End-to-End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monitoring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our infrastructure reliability and service quality across multi-cloud environments while adhering to industry best practices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the application performance and deployment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enabled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infrastructure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agility and reducing setup time for new environments while ensuring scalability and maintainability of our cloud-based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applications, driving seamless integration across development and production environments through proactive orchestration and resource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Hasura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our API management, improving query performance, and ultimately enhancing user experiences across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troubleshooting and support for complex production issues, implementing efficient problem-solving techniques and empowering team members to develop their skills and knowledge in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protocols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crucial for maintaining data integrity and compliance within highly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promoting knowledge sharing and adopting modern design principles that focused on scalability and sustainability for long-term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thus fostering innovation while aligning with best practices in both performance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learning through code reviews, coding sessions, and training workshops, enhancing team proficiency in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AI toolsets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cutting-edge functionalities while ensuring alignment with the organization's core mission. Emphasized seamless user interactions and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rotations while maintaining the reliability and performance metrics of production systems, ensuring minimal downtime through effective communication and teamwork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fault-tolerant, scalable systems from the ground up, adhering to best practices and utilizing robust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analysis to stay ahead of trends, integrating new tools and practices into daily operations to consolidate our leadership in the healthcare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featuring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optimizations that led to improved data retrieval times while supporting robust analytics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impactful software solutions and systems with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engaging user experiences and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to refine and enhance development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bolstered team productivity and project throughput while ensuring timely delivery against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cloud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protocols and streamline operational efficiencies for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testing and debugging initiatives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frameworks that resulted in significant reductions in runtime errors and increased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strategies across development teams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release cycle timelines and product quality across software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reviews, focusing on improvements in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enhancing team responsiveness to market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adoption of new technologies, equipping the team with knowledge and best practices for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innovation culture while addressing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that emphasized best practices in design patterns and coding standards, enhancing code quality and creating a culture of collaborative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structured API development while fostering a strong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efforts with lead developers to align technology projects with business goals, ensuring engineering efforts maximized business value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system performance monitoring, facilitating proactive decision-making to optimize system workloads and configuration.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metrics, utilizing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 to inform design iterations and directly enhance software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