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database architecture and optimization. Adept in MySQL, PostgreSQL, and cloud environments, ensuring high performance and reliability in critical systems. Passionate about leveraging data for innovative solutions and compliance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AWS RDS, Aurora,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SQL scripting, JSON, YAML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 Tools:</w:t>
      </w:r>
      <w:r w:rsidRPr="00745DD3">
        <w:rPr>
          <w:rFonts w:ascii="Roboto Light" w:eastAsia="Roboto Light" w:hAnsi="Roboto Light" w:cs="Roboto Light"/>
          <w:color w:val="404040" w:themeColor="text1" w:themeTint="BF"/>
          <w:sz w:val="20"/>
          <w:szCs w:val="20"/>
        </w:rPr>
        <w:t xml:space="preserve"> DataDog, CloudWatch, Grafana, Prometheus,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High Availability &amp; Compliance:</w:t>
      </w:r>
      <w:r w:rsidRPr="00745DD3">
        <w:rPr>
          <w:rFonts w:ascii="Roboto Light" w:eastAsia="Roboto Light" w:hAnsi="Roboto Light" w:cs="Roboto Light"/>
          <w:color w:val="404040" w:themeColor="text1" w:themeTint="BF"/>
          <w:sz w:val="20"/>
          <w:szCs w:val="20"/>
        </w:rPr>
        <w:t xml:space="preserve"> HA, DR, SOX compliance, HIPAA compliance, Infrastructure as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optimized, and maintained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across AWS and on-prem environments, significantly enhancing their performance for mission-critical healthcare workloads while ensuring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performance tuning techniques including query optimization, indexing strategies, and schema refinement to improve throughput and response times for databases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mitigated performance bottlenecks across memory, CPU, and I/O layers, implementing caching solutions and optimizing replication strategies to enhance system efficiency and data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high-availability (HA) and disaster recovery (DR) architectures that improved system uptime by minimizing downtime during incidents and planned maintenance by automating failover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and monitoring of databases using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provisioning times and accuracy while minimizing human error during configurations and updates to the database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Cloud Engineering and Security to review SQL queries, optimize access patterns, and establish database design best practices within an Agile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protocols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tracking system performance indicators and proactively addressing potential issues before they could impact users 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capacity planning and growth forecasting for AWS RDS, ensuring that database resources matched application demands while optimizing existing infrastructure to reduce costs where possible.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runbooks, and performance tuning guidelines, fostering knowledge sharing within the team and contributing to improved incident response times and effective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and provided expert support during critical production incidents, effectively troubleshooting database problems and restoration efforts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strict adherence to internal security standards for database access, encryption, and data management policies to protect sensitive patient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skills to facilitate automated reporting processes for database health and performance, significantly reducing manual workload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security by implementing best practices in access management and encryption strategies while regularly auditing systems to conform to regulatory standards and industry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of database schema migrations and configurations, working collaboratively with development teams to maintain consistent and reliable changes across environments during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to understand their data needs and translate business requirements into actionable database solutions, enhancing overall data accessibility and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develop database solutions for web and mobile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ORM frameworks, ensuring efficient data retrieval and storage mechanics tailored to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of existing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by applying advanced indexing and partitioning techniques, resulting in reduced query times and improved application responsiveness under concurrent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for database changes, integrating automated testing and deployment processes that streamlined the workflow and minimized deployment-related issues while boosting developer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database health checks and tuning on production systems, proactively identifying performance problems and resolving them to maintain service level agreements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to ensure SQL best practices and security policies were adhered to by junior developers, promoting knowledge transfer and best practices within the development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within database management processes to automate routine maintenance tasks, significantly increasing operational efficiency and reducing downtime for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rituals, including daily stand-ups and sprint planning, to align project goals and deliverables with business objectives, ensuring that engineering efforts directly supported organizational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database administration team with disaster recovery planning and testing, ensuring that vital systems could be restored swiftly while maintaining data integrity and minimal loss during emergencies.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refine business intelligence requirements, designing effective database schemas and ETL processes that supported reporting efforts and informed key business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teams on best practices for database usage and management, fostering a culture of adherence to standards that optimized application performance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disaster recovery documentation and training materials to facilitate timely knowledge transfer and ensure operational continuity during unexpected disruptions to database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database support during critical incidents, applying troubleshooting methodologies that enabled rapid investigations and resolutions, minimizing service interruptions and maintaining high availability for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