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Senior Software Engineer with over 11 years of experience in software development, specializing in web and mobile applications. Proven track record in designing scalable solutions and mentoring engineering teams. Adept in collaborating with cross-functional teams to deliver high-quality software products. Passionate about leveraging technology to drive innovative change in the healthcare industry.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HTML, CSS, SQL, Python, Ruby,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Symfony, CodeIgniter, React, Node.js, Vue.js, Bootstrap, jQuery,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MySQL, PostgreSQL, MongoDB, Redis, Firebase, DynamoDB, SQLite,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AWS, Git, Jenkins, Terraform, Ansible,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Services:</w:t>
      </w:r>
      <w:r w:rsidRPr="00745DD3">
        <w:rPr>
          <w:rFonts w:ascii="Roboto Light" w:eastAsia="Roboto Light" w:hAnsi="Roboto Light" w:cs="Roboto Light"/>
          <w:color w:val="404040" w:themeColor="text1" w:themeTint="BF"/>
          <w:sz w:val="20"/>
          <w:szCs w:val="20"/>
        </w:rPr>
        <w:t xml:space="preserve"> RESTful APIs, GraphQL, SOAP, OAuth, WebSockets, microservices, API Gateway, Lambda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the </w:t>
      </w:r>
      <w:r w:rsidRPr="00745DD3">
        <w:rPr>
          <w:rFonts w:ascii="Roboto Light" w:eastAsia="Roboto Light" w:hAnsi="Roboto Light" w:cs="Roboto Light"/>
          <w:b/>
          <w:bCs/>
          <w:color w:val="404040" w:themeColor="text1" w:themeTint="BF"/>
          <w:sz w:val="20"/>
          <w:szCs w:val="20"/>
        </w:rPr>
        <w:t xml:space="preserve">Accolade Expert Medical Opinion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using an adaptive architecture with a focus on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Symfony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in an agile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product management to clearly define technical requirements and project scope, facilitating seamless communication across engineering teams to deliver robust software features on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coding and architecture by conducting thorough code reviews and providing mentorship, fostering growth among junior developers through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CI/CD pipelines to streamline deployments and reduce integration errors, leveraging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the development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 </w:t>
      </w:r>
      <w:r w:rsidRPr="00745DD3">
        <w:rPr>
          <w:rFonts w:ascii="Roboto Light" w:eastAsia="Roboto Light" w:hAnsi="Roboto Light" w:cs="Roboto Light"/>
          <w:b/>
          <w:bCs/>
          <w:color w:val="404040" w:themeColor="text1" w:themeTint="BF"/>
          <w:sz w:val="20"/>
          <w:szCs w:val="20"/>
        </w:rPr>
        <w:t xml:space="preserve">Domain-Driven Design (DDD)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approach to software architecture, fostering a strong emphasis on </w:t>
      </w:r>
      <w:r w:rsidRPr="00745DD3">
        <w:rPr>
          <w:rFonts w:ascii="Roboto Light" w:eastAsia="Roboto Light" w:hAnsi="Roboto Light" w:cs="Roboto Light"/>
          <w:b/>
          <w:bCs/>
          <w:color w:val="404040" w:themeColor="text1" w:themeTint="BF"/>
          <w:sz w:val="20"/>
          <w:szCs w:val="20"/>
        </w:rPr>
        <w:t xml:space="preserve">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maintainability for future development lifecycle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troubleshoot complex application issues,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to ensure a seamless integration process and code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Evolved the existing monolithic application by integrating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service management, emphasizing scalability and performance in delivering medical opinions.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testing and integrated testing phases using </w:t>
      </w:r>
      <w:r w:rsidRPr="00745DD3">
        <w:rPr>
          <w:rFonts w:ascii="Roboto Light" w:eastAsia="Roboto Light" w:hAnsi="Roboto Light" w:cs="Roboto Light"/>
          <w:b/>
          <w:bCs/>
          <w:color w:val="404040" w:themeColor="text1" w:themeTint="BF"/>
          <w:sz w:val="20"/>
          <w:szCs w:val="20"/>
        </w:rPr>
        <w:t xml:space="preserve">PHPUnit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testing frameworks, ensuring all software produced meets high-quality standards throughout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a culture of continuous improvement, encouraged the adoption and experimentation with new technologies and frameworks to enhance the engineering team's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that encouraged team members to present new technologies and methodologies, enhancing collaborative learning and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deployment of applications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ensuring high availability and security through IAM policies and </w:t>
      </w:r>
      <w:r w:rsidRPr="00745DD3">
        <w:rPr>
          <w:rFonts w:ascii="Roboto Light" w:eastAsia="Roboto Light" w:hAnsi="Roboto Light" w:cs="Roboto Light"/>
          <w:b/>
          <w:bCs/>
          <w:color w:val="404040" w:themeColor="text1" w:themeTint="BF"/>
          <w:sz w:val="20"/>
          <w:szCs w:val="20"/>
        </w:rPr>
        <w:t xml:space="preserve">VPC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tailored to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Composed technical documentation detailing architecture designs and implementation guidelines, promoting clearer understanding for ongoing team projects and future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Modified and enhanced existing system components through a thorough analysis of requirements, finding effective solutions that align with our user needs and technical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monitoring tools to analyze system metrics and identify areas for optimization, ultimately improving application performance and user experience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providing constructive feedback on the development process to facilitate continuous conversation and improve team dynamics.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scalable web applications as part of an agile development team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strong focus on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ensuring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complete software development lifecycle, from requirement gathering to production deployment, emphasizing quality assurance methods through extensive testing strategies and peer review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interfaces and backend services for enterprise-level applications, utilizing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cohesive and user-friendly experiences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refine product features, contributing to product roadmaps and technical documentation in accordance with project milestones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engineers, fostering collaboration and technical growth within the team by sharing best practices in software design and code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enhancing skills in collaborative development and version control methodologies applicable in real-world scenarios to advance community-driven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APIs to facilitate seamless data exchange between applications, utilizing best practices for </w:t>
      </w:r>
      <w:r w:rsidRPr="00745DD3">
        <w:rPr>
          <w:rFonts w:ascii="Roboto Light" w:eastAsia="Roboto Light" w:hAnsi="Roboto Light" w:cs="Roboto Light"/>
          <w:b/>
          <w:bCs/>
          <w:color w:val="404040" w:themeColor="text1" w:themeTint="BF"/>
          <w:sz w:val="20"/>
          <w:szCs w:val="20"/>
        </w:rPr>
        <w:t xml:space="preserve">REST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and versioning to ensure reliability and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active code reviews, providing constructive feedback to peers based on code quality and performance, helping to uphold team coding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services to enhance application capabilities and scalability,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platform to deploy applications in various environments, ensuring accessibility and uptime.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actively participating in sprint planning and retrospectives to optimize team workflow and project deliverables, resulting in improved process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system performance assessments, using metrics and logging tools to detect and resolve bottlenecks within applications, enhancing overall system responsiveness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database management tasks across SQL and NoSQL databases, ensuring data integrity and efficient querying practices, improving application performance and end-user experience.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