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MongoDB Automation Engineer with 11 years of comprehensive experience in software development focused on web and mobile applications, skilled in MongoDB, Ansible, and AWS technologies. Proven ability to automate and maintain infrastructure, ensuring seamless operational efficiency through strong collaboration and communication.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MongoDB Community Edition, AWS ElastiCache, MySQL,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Ansible, Terraform, Docker, Kubernetes,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AWS S3, AWS Lambda, Azure,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Bitbucket, JIRA, Confluence,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Ruby, JavaScript, Java,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xml:space="preserve"> Agile, CI/CD, Continuous Integration, Continuous Deployment, Monitoring &amp; Logging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Automating and maintaining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infrastructure using </w:t>
      </w:r>
      <w:r w:rsidRPr="00745DD3">
        <w:rPr>
          <w:rFonts w:ascii="Roboto Light" w:eastAsia="Roboto Light" w:hAnsi="Roboto Light" w:cs="Roboto Light"/>
          <w:b/>
          <w:bCs/>
          <w:color w:val="404040" w:themeColor="text1" w:themeTint="BF"/>
          <w:sz w:val="20"/>
          <w:szCs w:val="20"/>
        </w:rPr>
        <w:t xml:space="preserve">MongoDB Community Edition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optimizing performance and scalability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Developing and managing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playbooks for automated deployment processes, leading to faster and more efficient infrastructure updates while enhancing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Implementing infrastructure as code methodologies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and provision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systematically, ensuring best practices are met in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Managing technical discussions and design meetings with customers, collaborating effectively with stakeholders to gather requirements and provide insightful technical guidance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Mentoring junior developers through comprehensive code reviews and hands-on problem-solving sessions, fostering a culture of knowledge sharing and professional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Designing and deploying backups and recovery strategies for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instances to minimize downtime and data loss across the organization's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and storage solutions, enhancing system reliability through efficient resource allocation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Conducting thorough debugging and troubleshooting of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and application performance issues, leading to improved system functionality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Integrating operational processes with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management and documentation, enhancing project visibility and tracking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Enhancing team processes by researching and recommending new technologies and methodologies that align with industry trends, ensuring competitive advantage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Creating detailed documentation for infrastructure setups and automation scripts, facilitating knowledge transfer and maintaining organizational standards for project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Collaborating with cross-functional teams to implement solutions that automate the provisioning and management of </w:t>
      </w:r>
      <w:r w:rsidRPr="00745DD3">
        <w:rPr>
          <w:rFonts w:ascii="Roboto Light" w:eastAsia="Roboto Light" w:hAnsi="Roboto Light" w:cs="Roboto Light"/>
          <w:b/>
          <w:bCs/>
          <w:color w:val="404040" w:themeColor="text1" w:themeTint="BF"/>
          <w:sz w:val="20"/>
          <w:szCs w:val="20"/>
        </w:rPr>
        <w:t xml:space="preserve">AWS ElastiCache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operational workloads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updated on technological advancements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contributing to continuous improvement initiatives that drive efficiency and innovation throughout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Implementing modern testing frameworks and strategies to validate infrastructure deployments, ensuring reliability and robustness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Contributing to open-source projects related to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personal expertise while giving back to the community.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user engagement and streamline backend processing components, adhering to industry-agreed design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Agile teams to deliver iterative builds and address stakeholder feedback rapidly, improving delivery timelines and user satisfaction through constant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using CI/CD practices, integrating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enable fast and reliable delivery of software products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process from requirements gathering to production deployment ensuring alignment with business goals, fostering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quality assurance processes to ensure adherence to coding standards and software best practices, leading to higher 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validate application logic and components ensuring functional correctness before deploying to production environments, enhancing overall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and managing cloud resources, which minimized operational costs and improved application performance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design for scalable web applications, ensuring applications support business growth and performance metrics aligned with organizational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user-centric solutions, translating design mockups into responsive web components and enhancing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enterprise-level migration to microservices architecture, utilizing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efficiency and application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sessions with junior developers, providing guidance on best coding practices and career development opportunities, fostering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schemas for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queries and procedures to enhance system responsiveness and efficiency in data retrieval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