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crafting exceptional web and mobile applications. Expertise in React Native, TypeScript, API integrations, and performance optimization, with a proven track record of delivering scalable solutions. A collaborative team player committed to continuous improvement and mentoring others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Node.js, NativeWind, shadcn/ui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Detox, React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Apollo Client, React Query,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EAS, Docker, Kubernetes, Turborepo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Webpack, Vite, Lighthouse, Fastlane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seamless user experiences across both iOS and Android platforms, adapting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data fetching and synchronization within the application's UI, significantly enhancing overall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surrounding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streamlined data retrieval processes, leading to reduced application startup times while maintaining high-quality standards for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backend teams to architect flawless UI and feature implementations, demonstrating strong cross-functional communication and project management abilities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writing maintainable and scalable code, facilitating knowledge-sharing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performance optimization techniques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 to provide real-time performance tracking and error reporting, which were crucial for proactive troubleshooting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a reusable component library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expedited development timelines and ensured consistency in the implementation of design patterns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comprehensive test suites that enhanced code reliability and reduced the frequency of post-deployment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constructive feedback to improve code quality and maintainability while also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profiling tools to analyze app performance metrics, executing strategies to optimize bundle sizes and loading speeds, thereby enhancing user engagement and overall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app features and integrations, enabling quicker onboarding for new team members and improving collaboration across different technical domains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minimizing downtime during updates and ensuring a smooth user experience during app version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direction of mobile architecture by proposing innovative solutions for component reuse and maintenance, actively shaping technical roadmaps for future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high-performance culture through regular user feedback sessions and retrospectives, encouraging teams to iterate quickly while maintaining a continuous improvement mindset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and contributed insights on emerging mobile technologies and trends, ensuring that projects remained competitive and innovative in the fast-paced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multiple high-impact mobile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latest libraries and frameworks to enhance functionality and user experience, minimizing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within existing JavaScript applications, resulting in cleaner, more maintainable codebases that significantly improved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including bundle analysis and code splitting to enhance application load times, engaging users effectively and improving retention rates during critical release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best practices in project management to approach software development systematically, winning team trust and fostering a collaborative environment that champions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data flow dynamics across various mobile applications while ensuring robust authentication and data security protocols were upheld without fail.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enhance user interactions within mobile applications, employing A/B testing strategies on new feature implementations to drive user engagement and iterate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extensive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comprehensive unit and integration testing approaches, reducing the rate of post-deployment defects markedly.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actively participating in initiatives that modernized build and deployment pipelines, consequently improving deployment frequencies without increasing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mentoring sessions for junior developers, equipping them with important skills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development, thus contributing to their professional growth and embedding a quality-focused engineering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hybrid application architecture, specializing in cross-platform compatibility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shorter development times and consistent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workshops on mobile app performance monitoring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data-driven decision-making processes to prioritize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system health checks and automated alerts related to architectural components to ensure high performance and reliability of mobile application infrastructures during usage peaks.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