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development, including advanced expertise in mobile SDKs and cross-platform frameworks. Proven ability to lead full project life cycles from ideation to production, ensuring high-quality deliverables and robust app performance. Expertise in modern technology stacks including Kotlin, Swift, React,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Swift, Java, Objective-C, JavaScript,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GraphQL, Apollo, Jetpack Compose, SwiftUI, UIKit,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PostgreSQL, Redis, Node.js, Express.js, AWS, Firebase,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Xcode, Gradle, CocoaPods, JUnit, Espresso, Fastlane,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CircleCI, Travis CI, Docker Hub,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applications for both iOS and Android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user experience and consistent performance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the full lifecycle of development projects, from requirement gathering and design phases through to deployment and subsequent iterations, fostering a collaborative environment for agile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and interactions between frontend and backend systems, ensuring efficient communication pathways for mobile applications while maximizing performance and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best practices in mobile application development, ensuring adherence to design principles while facilitating growth and skill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including designers and product managers, to gather feedback on new features, continually improving app functionality based on real user engagement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UI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iOS, enhancing code reliability and reducing bugs in production releases through rigorous quality assurance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SDKs into mobile applications, enhancing functionality with services such as payment processing, user authentication, and real-time data exchange while maintaining app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mobile applications, including architectural diagrams and user manuals, to facilitate onboarding of new team members and assist in future project handovers or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triaged bugs throughout the application lifecycle, applying critical thinking skills to ensure timely resolution of issues while minimizing disruption to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new technologies and frameworks in mobile development, adapting to industry trends to maintain competitive advantage and provide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continual improvement, organizing regular code reviews and design discussions that contributed to enhanced product quality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maintainability, including consistent code reviews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project delivery timelines and team productivity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applied cryptography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security measures in transactions within applications, ensuring compliance with industry standards and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between development and production while improving the overall quality and stability of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transition projects from legacy systems to modern architectures, ensuring minimal disruption and leveraging existing technologies while integrating new tools for future scalability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software solutions, focusing on scalability and performance while integrating with existing legacy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encourage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various functions to ensure successful deployment of applications, optimizing workflows and improving system functionality through clear communication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meaningful feedback to maintain high code quality and technical consistency across the development department, fostering a performance-driven culture among peers and juniors.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in managing software development projects from conceptual design through implementation, emphasizing reliable delivery of user-centric applications that meet or exceed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enhancing interoperability between client applications and server-side components, promoting efficiency and scalability in software solutions deployed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championed the use of Agile methodologies within the team, leading daily scrums and planning sessions that significantly accelerated development cycles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variety of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queries to facilitate data retrieval and manipulation, thus improving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training new hires on development processes and technologies, ensuring a smooth transition into the company's culture and operational practices for enhanced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adoption of new technologies and practices to improve development processes, I facilitated workshops aimed at skill enhancement, resulting in a more knowledgeable and efficient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conducting performance assessments of software applications, utilizing profiling tools to identify areas of optimization, resulting in enhanced response times and reduced load on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security management were followed in all stages of application development to protect sensitive information and uphold compliance with regulatory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frameworks for debugging and troubleshooting, improving error resolution time while enhancing the overall reliability and robustness of applications through focused testing and validation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