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Proven track record in Mendix implementation, client management, and project management. Skilled in optimizing solutions to align with business objectives, leveraging a rich technical background in Java, JavaScript, and cloud-native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Mendix, Java, JavaScript,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Microsoft Project,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Extreme Programming,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Technologies:</w:t>
      </w:r>
      <w:r w:rsidRPr="00745DD3">
        <w:rPr>
          <w:rFonts w:ascii="Roboto Light" w:eastAsia="Roboto Light" w:hAnsi="Roboto Light" w:cs="Roboto Light"/>
          <w:color w:val="404040" w:themeColor="text1" w:themeTint="BF"/>
          <w:sz w:val="20"/>
          <w:szCs w:val="20"/>
        </w:rPr>
        <w:t xml:space="preserve"> SQL, MongoDB, PostgreSQL, Microsoft SQL Server,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complex </w:t>
      </w:r>
      <w:r w:rsidRPr="00745DD3">
        <w:rPr>
          <w:rFonts w:ascii="Roboto Light" w:eastAsia="Roboto Light" w:hAnsi="Roboto Light" w:cs="Roboto Light"/>
          <w:b/>
          <w:bCs/>
          <w:color w:val="404040" w:themeColor="text1" w:themeTint="BF"/>
          <w:sz w:val="20"/>
          <w:szCs w:val="20"/>
        </w:rPr>
        <w:t xml:space="preserve">Mendix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diverse clients, ensuring that solutions were tailored to meet specific business requirements for increased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gather requirements, articulate trade-offs, and deliver tailored solutions while maintaining open lines of effective communication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that improved data processing time and application responsiveness, significantly enhancing user satisfaction across delivered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software projects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team collaboration and ownership while effectively driving projects from conception through delivery and post-launch maintenance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comprehensive understanding of cloud environments,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efficient application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data and workflow analysis that led to improved application designs, allowing clients to better understand data interactions and business process efficiencies throughout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client relationships by demonstrating strong negotiation skills to handle all inquiries and challenges, successfully delivering solutions that delighted and exceeded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system documentation that outlined application architectures, database schemas, and installation procedures in alignment with the company standards for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workflows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fostering a culture of rapid iteration and client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architecture using middleware and </w:t>
      </w:r>
      <w:r w:rsidRPr="00745DD3">
        <w:rPr>
          <w:rFonts w:ascii="Roboto Light" w:eastAsia="Roboto Light" w:hAnsi="Roboto Light" w:cs="Roboto Light"/>
          <w:b/>
          <w:bCs/>
          <w:color w:val="404040" w:themeColor="text1" w:themeTint="BF"/>
          <w:sz w:val="20"/>
          <w:szCs w:val="20"/>
        </w:rPr>
        <w:t xml:space="preserve">BPM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system interconnectivity and data integrity for optimal performance in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w:t>
      </w:r>
      <w:r w:rsidRPr="00745DD3">
        <w:rPr>
          <w:rFonts w:ascii="Roboto Light" w:eastAsia="Roboto Light" w:hAnsi="Roboto Light" w:cs="Roboto Light"/>
          <w:b/>
          <w:bCs/>
          <w:color w:val="404040" w:themeColor="text1" w:themeTint="BF"/>
          <w:sz w:val="20"/>
          <w:szCs w:val="20"/>
        </w:rPr>
        <w:t xml:space="preserve">Mendix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development practices, promoting skill enhancement and proficiency in agile development methodologies, boosting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prioritized business needs by assessing technical requirements, developing actionable strategies that were implemented for clients to achieve key performance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approached in identifying opportunities for application upsell, culminating in enhanced client engagement and revenue growth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conduct data analysis and reporting, empowering clients with actionable insights and strategic plans for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central role in conducting user acceptance testing (UAT) to validate application functionality and performance against client requirements prior to 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optimized client engagement and enhanced user experience through intuitive UI designs and improved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timelines, and deliverables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clarity and accountability within project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clean and efficient code adherent to best practices and development standards, ensuring high-quality outputs across various software delivery projects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third-party services to enhance application capabilities, thereby enabling complex data interactions that drive user engagement and business functionalities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rigorous testing protocols to validate the integrity of delivered solutions while fostering an environment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structuring, retrieval, and manipulation, ensuring that applications operated seamlessly with back-end databases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conversations to gather feedback, driving continuous improvement in software features, usability, and performance aligned with evolving business strategies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by analyzing and refactoring code, implementing improved algorithms and practices leading to enhanced responsiveness and user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project transparency and collaboration between team members during the software development lifecycle, supporting ongoing maintenance and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and retrospective meetings, fostering an open environment that promoted team contribution and continuous adaptation to software development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documentation efforts related to application architecture and user guides, providing stakeholders with comprehensive insights into application functionalities and best practices for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into production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run efficiently and are scalable to accommodate user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