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and optimizing AI-powered solutions and machine learning applications. Proficient in the full ML lifecycle from prototype to production, with a strong background in Python, ML infrastructure, and LLMs. Committed to driving impactful outcomes through innovative technology in education and beyond.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LangChain, HuggingFace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SQL,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scaled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efficient data pipelines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document parsing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streamline report editing processes for special education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 summarization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content generation to enhance workflows for clinicians and psychologists in the educational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leveraging strong communication and technical skills to ensure comprehensive understanding and successful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that reduced latency and improved reliability for multiple AI-driven systems deployed in real-time user environments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structured prompt engineering while implementing fallback strategies to ensure robust user experiences and continuous improvements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other engineering collaborators to ensure seamless alignment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databases, and frontend features, enhancing overall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maintaining high code quality and conducting systematic testing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raising the bar on technical design and observability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extraction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classification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accuracy and efficiency of special education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meetings, showcasing adaptability and critical thinking while addressing challenges during product development and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on innovation and technical advancements in the field of education technology, fostering a culture of exploration and experimentation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sessions for junior engineers, enhancing their technical capabilities in machine learning and software engineering, and promoting a collaborative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documentation to ensure clarity and quality for existing systems and technologies used, supporting easier onboarding and ongoing development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opportunities for improvement and applicability within ongoing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solutions that utilized insights derived from structured and unstructured data sources to offer meaningful improvements in educational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Evaluated, managed, and improved existing ML models through performance reviews and tuning to consistently enhance diagnostic and reporting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and scaling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environment, focusing on rapid iterations while maintaining high standards in coding and system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on the improvement of software development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AWS and Azure, enhancing deployment strategies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in various programming languages,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top-quality applications while adapting to changing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QA teams to establish testing protocols that significantly improved software reliability and user satisfaction by minimizing production errors and maximizing performance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rigorous analysis and refinement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algorithms, resulting in faster processing times and overall better system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deployments and facilitating collaboration among development teams for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creating sustainable coding practices by promoting the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web application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user experience designers to ensure high-quality interaction and usability across web and mobile applications through innovative features and efficient design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that fostered a collaborative environment, enhancing overall team productivity and shared understanding of evolving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data effectively, ensuring optimal data retrieval speeds while supporting complex reporting requirements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resolved technical issues and bugs by working through rigorous debugging processes, demonstrating perseverance and attention to detail critical in high-paced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projects to successful completion through effective project management methodologies, ensuring all objectives were met while aligning with stakeholder expectations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