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Senior Software Engineer with 9 years of experience in software development, specializing in web and mobile applications. Proven expertise in machine learning, recommendation systems, and information retrieval, leveraging robust engineering principles to deliver impactful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SQL, Java, C++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Data Handling: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Scikit-learn, TensorFlow, MLflow, Dask, Pandas, NumPy,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Neo4j, Milvus, Weaviate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LangChain, LlamaIndex, Weights &amp; Biases, TruLens, DeepEval, Azure 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GitHub Actions, Travis CI,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Bitbucket, JIRA, Trello, Confluence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recommendation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utilizing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learn-to-rank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algorithms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collaborative filtering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contributing to improved user engagement across various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feature engineering and model selection as part of the complete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successful deployment and performance monitoring of AI systems that handle unstructured data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data engineering, to gather requirements, translating them into actionable ML solutions and potential product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efficient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retrieval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by implementing sophisticated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ranking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mechanisms and relevance scoring, effectively improving the quality of insights provided to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software engineering to ensure the delivery of testable, maintainable, and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greatly enhancing team productivity through code reviews and shared repositories.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rigorous A/B testing and observability tools to evaluate model performance post-deployment, integrating feedback into iterative cycles for enhanced AI applications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engineering trends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technologies to keep the team informed of advancements, fostering a culture of continuous learning and improvement in the workplace.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strategic data processes for accurate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information extraction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from both structured and unstructured datasets, continually refining techniques to boost the efficacy of our ML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aimed at optimizing cloud deployment of machine learning services, leveraging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resource management and computational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best security practices and data privacy regulations during the model development cycle, dedicating a portion of tasks to address concerns raised by regulatory bodies during audits.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applying sound coding principles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software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instilling a strong engineering ethos across the team and encouraging proactive problem-solving.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deployment pipelines and allowing for rapid scaling of ML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collaboration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were employed to manage workflows effectively, facilitating better communication and understanding of project statuses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implemented innovative approaches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dataset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model training processes through curated data augmentation and synthesis specialized to improve model robustness across diverse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interfaced with clients and stakeholders to present findings on model impacts and gather feedback for future enhancements, ensuring alignment between project goals and user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solutions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management and processing within large-scale applications while adhering to clean code principles and fostering team collaboration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high-availability architecture for applications, focusing on performance monitoring and uptime, ensuring continuous delivery and integration via established CI/CD practices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the creation and maintenance of rich, interactive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leading to improved user satisfaction and product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QA teams to implement automated testing frameworks, enhancing the reliability of web applications and achieving seamless software releases through rigorous quality checks and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in project management, leading daily stand-ups and sprint reviews that helped the team stay aligned on objectives and deliverables while facilitating rapid response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to define project scope and deliverables, effectively translating business requirements into technical specifications that guided the integration of various features into the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for project management and version control, enhancing the team's ability to deliver high-quality software within tight deadlines and aligning development practices with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code reviews that resulted in significant improvements in application speeds and reduced latency, enhancing user experiences and system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selected appropriate third-party libraries and tools that integrated seamlessly into existing applications, thereby adhering to best practices while enhancing overall product capabilities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researched and adopted new technologies to remain at the forefront of industry trends, leveraging innovative software solutions to maintain a competitive edge and elevate productivity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 with support to diagnose, troubleshoot, and resolve application issues, delivering fast solutions that minimized downtime and ensured that client expectations were consistently met.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that promoted the understanding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concepts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best practices among team members, fostering a collaborative environment centered around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