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backend development, microservices architecture, and AI/ML integrations. Proficient in Python, cloud platforms, and distributed systems, with a strong focus on enhancing system performance and architectural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Scala, Go, Java,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SQLAlchemy, Pydantic, Ray, Airflow,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Cloud, CloudFormation,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Elasticsearch, SQLite, NoSQL, ScyllaDB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Grafana, Jenkins, Prometheus, CircleCI, GitLab CI, Ansible,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fault-tolerant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to improve application performance and availability without compromising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transformation and storage, optimizing workflows to support high-demand applications in real-time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AI/ML, data engineering, and platform engineers, ensuring clear communication of technical requirements and aligning development efforts with business objectives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with robust rollback capabilities and automated testing for backend services and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databases by profiling query performance, leading to significant improvements in data retrieval speeds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installations, enhancing productivity for research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error-handling, monitoring, and alerting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visibility into system behavior, thus mitigating potential downtimes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standups, retrospectives, and sprint planning meetings, fostering a culture of collaboration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backend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computation, to solve complex problems involving large datasets while delivering high throughput in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architecture design, which improved overall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systems and architectures, creating a knowledge repository that supported onboarding and team transitions, ensuring continuity in project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portable workflows across development, testing, and production environments while improving application consistency and reducing deployment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data security protocols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implementing encryption standards to protect sensitive research data, aligning with industry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team in executive meetings, articulating technical challenges and strategic directions, effectively influencing decision-making processes at organizational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resilient backend services that interfaced with both database and frontend components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 and CI/CD processes, optimizing development cycles and coordinating release schedules across cross-functional teams with varying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for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existing data models to support growing application demands while ensuring optimal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 services that communicated with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a responsive 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in code quality and best practices, collaborating closely with team members to enhance codebases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 that isolated functionalities, enabling teams to collaborate more effectively without impacting overall application stability, improving deployment frequencies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telemetry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for system performance and application health, which facilitated quicker issue resolution and reduced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advantage of serverless computing and container orchestration tools to enhance operational efficiencies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automate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releases adhered to quality standards with thorough regression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continuous integration practices, setting up automated testing environments and integrating feedback loops that increased the pace of delivery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during project demonstrations to capture feedback on features and usability, iterating on product designs that aligned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that encouraged innovative solutions using new technologies, incorporating popular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creative enhancements to existing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