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over 11 years of experience in developing innovative web and mobile applications. Proven expertise in Python, LLM architecture, and cutting-edge AI technologies, with a strong focus on optimizing large language models for dynamic and engaging user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C++,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FastAPI, Vue.js,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LLM, Transformer Models, Natural Language Processing, Computer Vision, Chatbot Development, OpenAI GPT-3, TensorRT-LLM, Distributed Training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Cassandra, SQLite, Apache Kafka,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Profiling, Quantization, Mixed Precision Training, Gradient Checkpointing, Memory Management, Latency Reduction, Application Troubleshooting,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solutions for AI-driven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large language models, enabling personalized interactions for over 30 million users and driving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multi-disciplinary teams to fine-tune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behavior adjustments focused on enhancing user experience through effective fine-tuning and prompt engineering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features like multi-character chats and gamification, enhancing the product's richness and deepening interactions, heavily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datasets crucial for training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ensuring diverse inputs to enhance the responsiveness and accuracy of user interactions, aiming at cross-lingual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to determine optimal technological approaches, exploring options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classifiers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fine-tuning, and other methodologies tailored to project demands and user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multi-GPU and multi-node fine-tuning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FSDP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computational resources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progressively enhancing model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mixed-precision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performance profiling tools to identify and resolve compute or memory bottlenecks, employing industry-standard profiling workflows to maximize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CPU/GPU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management ensuring application performance and maintained a robust monitoring system to ensure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stakeholder interactions, including collaboration with co-founders and various engineering teams, facilitating discussions that drove continuous improvement of project deliverables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enabling rapid scaling of the application infrastructure and supporting a robust environment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ethical AI development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EverGuard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 proprietary moderation system, maintaining compliance with safety and ethical standards required by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backend processes, fostering a culture of learning and continuous skill enhancement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protocols and best practices that streamlined codebases for maintainability, promoting a collaborative culture among teams and ensuring efficient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contribute to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tooling, collaborating with community projects to enhance personal expertise and the collective organization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discussions about employing AI tools and practices to enhance user experiences, pushing the envelope on the organization's innovative approach in developing companionship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enhancing user experiences across a variety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collaboration with cross-functional teams to deliver high-quality products on tight schedules through continuous integration and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team members and stakeholders to gather requirements, ensuring that software solutions met clients' expectations by understanding core business processes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transactions while maintaining high standards in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by introducing microservices architecture patterns,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efficient deployment and orchestration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focusing on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identifying bottlenecks and implementing improvements in system performance,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application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knowledge-sharing sessions, improving team efficiency by providing constructive feedback and fostering an environment of mentorship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single-page applications that enhance client interactions while employing RESTful services for effective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implementing Continuous Deployment (CD) practices, integrating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rapid production releases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database performance through query optimization and indexing strategies when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latency in data retrieval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discuss project progress, resulting in strengthened relationships and a clear understanding of project scopes which led to greater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product testing and user reviews into the development cycle, aligning features with customer needs and enhancing overall product quality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