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developer with over 11 years in building robust web and mobile applications. Proficient in Kotlin and Java, with a strong background in Micronaut and Spring Boot frameworks, and skilled in cloud services, CI/CD practices, and identity management systems. Demonstrated ability to lead projects and collaborate effectively in Agile environments, focusing on delivering high-quality software solutions that meet intricate business needs.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Kotlin, Java, Python, JavaScript, TypeScript, SQL, Go,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Micronaut, Spring Boot, Hibernate, React, Node.js, Express.js, Vue.js,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Docker, Kubernetes, Terraform, Apache Kafka, RabbitMQ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Maven, Gradle, JUnit, Postman, Swagger, Visual Studio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Identity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Okta, Auth0, Keycloak, ForgeRock, OAuth, OpenID Connect, JWT, SAML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Kanban, DevOps, Test-Driven Development, Continuous Integration, Continuous Deployment, Microservices Architecture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comprehensive backend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architecture and efficient performance metrics to enhance operational capabilities within Agile project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multifaceted backend development team in creating scalable systems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Micronaut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collaborative environment that encouraged innovative engineering practices and accountability.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identity management solutions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Okta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Auth0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security while streamlining authentication processes for improved user experience and system resilience.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Agile methodologies within the team, emphasizing the importance of daily stand-ups and code reviews to improve team communication and project tracking, leading to timely project deliveries.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knowledge sharing through workshops and collaborative coding sessions to elevate overall team expertise and project output.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project lifecycle from requirements gathering to deployment,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code delivery with continuous feedback loops.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cloud services on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application deployment strategies and enhancing system scalability through tailored cloud architecture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unit tests and implemented behavior-driven development practices, ensuring software reliability and adherence to the highest quality standards throughout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performance by conducting thorough code reviews and optimizing existing systems based on industry best practices and feedback from operational metrics, enhancing overall application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teams, collaborating with product owners and UX/UI designers to align project goals with user needs, fostering a product-first mindset focused on delivering value.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and implemented infrastructure as code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deployment processes, and ensuring consistent infrastructure management aligned with business continuity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effective communication with stakeholders, providing regular updates on project progress, risks, and proposed solutions to any emerging challenges in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new technologies and trends in software engineering, contributing findings and recommendations to project discussions and strategic planning to keep the team at the forefront of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microservices architecture principles within the team, breaking down monolithic applications into scalable services, improving modularity and independent deployability.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API documentation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Swagger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improved interoperability between services and enhancing developer onboarding processes.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extensive backend solutions and enhancing system performance based on user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all phases of the software development lifecycle, from requirement analysis through design, coding, testing, and deployment while applying best practices in Agile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 cross-disciplinary team to revamp legacy applications, migrating them to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improved scalability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proactive problem-solving discussions, identifying bottlenecks and implementing efficient coding practices which contributed to higher throughput within the development cycles, exemplifying teamwork in 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unit and integration testing as part of the CI pipeline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software reliability and quick turnaround times for bug fixes.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management throughout the project lifecycle, promoting collaborative development and smooth integration of features in a continuous deployment framework.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providing valuable insights during sprint planning and retrospectives, ensuring alignment with the project goals, team dynamics, and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best practices for RESTful API development, ensuring secure and efficient data handling while promoting clear documentation standards for external integrations and shared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Resolved critical incidents in production environments through effective troubleshooting and root cause analysis, maintaining system uptime and reliability for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streamlining development and deployment processes, thus matching actual operational environments during testing and implementation.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with product teams to better understand user needs and priorities, ensuring technical solutions effectively addressed business objectives and enhanced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transfer sessions and coding workshops to diffuse innovative practices and enhance programming skillsets across different team members, contributing to overall project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