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Java Microservices Developer with over 11 years of experience in software development, particularly in the design and implementation of web applications and mobile solutions. Adept at leveraging a broad spectrum of technologies including Java, Spring Boot, and Microservices architectures to drive innovation and efficiency in complex projects. Experienced in collaborative environments that demand effective communication and strategic problem-solving skills while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Go, Python, JavaScript, SQL, Golang, TypeScript,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Hibernate, Microservices, Mockito, JPA, J2C,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 and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Jenkins, GitLab CI, Terraform, Ansible,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Brokers: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JMS, ActiveMQ, IBM MQ, Redis, NATS, ZeroMQ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Gradle, Maven, Git, GITHub, GITLab, Bitbucket, Visual Studio 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Lean, SAFe, TDD, BDD, Kanban,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enterprise-level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scalability and maintainability for multiple healthcare staffing solutions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efficient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integration capabilities across various platforms while adhering to best practices in software development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technologies, fostering an environment of continuous learning and improvement through pair programming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software architecture and frameworks, integrating feedback to ensure alignment with client expectations and industry standards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 of applications in cloud environments, significantly accelerating the development lifecycle and reducing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design discussions,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writing robust unit tests, thereby enhancing code quality and promoting a culture of shared ownership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facilitating sprint planning and retrospectives, which improved team efficiency and project delivery timelines for key initiatives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event-driven architectures, allowing for real-time data processing and improved communication between microservices within the healthcare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architecture teams to define and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patterns, ensuring the system's responsiveness and robustness against the backdrop of increasing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architectural decisions and API specifications using Swagger, assisting in knowledge transfer and fostering collaboration across software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continuous integration and deployment (CI/CD)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automating testing and deployment processes, and reducing human error during releases of critical healthcare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feature elaboration sessions, gathering requirements and translating them into technical specifications that guided engineering deliverables and business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integration of backend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data handling and lifecycle management within applications developed for various medical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metrics through rigorous testing and optimization strategies, leading to a demonstrable increase in user satisfaction and operational efficiency after each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industry-relevant projects that implemented the latest technologies in healthcare staffing, enhancing resource allocation and delivering superior staffing outcomes for clients.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comprehensive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microservices architecture to foster modular development and improve system integration capabilities for large-scale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backend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ORM techniques to ensure data throughput and application responsiveness under high user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RESTful services, ensuring robustness through extensive testing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employing design patterns to enhance code readability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mentorship sessions for junior software engineers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container-based deployment strategies that align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cross-disciplinary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project transparency and adaptability through regular stand-ups and iterative improvement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messaging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data processing and communication, contributing to improved service responsiveness and user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security practices and standards in software development, safeguarding application integrity and confidential user data while adhering to compliance regulations within healthcare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code reviews and architectural decision-making, effectively advocating for the adoption of best practices in integrating modern frameworks and tools in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initiatives, remaining abreast of technological trends and advancements to effectively fulfill job responsibilities and enhance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technical documentation and user manuals to support development efforts and facilitate onboarding of team members into complex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quality assurance teams to validate software releases through automated testing suites, driving increases in project delivery speed and quality assurance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backend services ensuring seamless data flow and reducing bottlenecks within the application architecture, leveraging the strength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