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specializing in Java, J2EE, and Spring Boot. Proven expertise in microservices architecture, automation tools, and AWS cloud services to optimize system integrations and customer-facing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JavaScript, Python, Golang, Ruby,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Spring, Spring Boot, Hibernate, Microservices, Jenkins, Ansible,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Kubernetes, CloudFormation, S3, Lambda,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Integration:</w:t>
      </w:r>
      <w:r w:rsidRPr="00745DD3">
        <w:rPr>
          <w:rFonts w:ascii="Roboto Light" w:eastAsia="Roboto Light" w:hAnsi="Roboto Light" w:cs="Roboto Light"/>
          <w:color w:val="404040" w:themeColor="text1" w:themeTint="BF"/>
          <w:sz w:val="20"/>
          <w:szCs w:val="20"/>
        </w:rPr>
        <w:t xml:space="preserve"> Kafka, RabbitMQ, SOAP, REST, JMS, gRPC, Apache Camel,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Scrum, Microservices, TDD, Pair Programming,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Java/J2EE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integrating microservices solutions, effectively enhancing the efficiency of customer-facing applications delivered for enterprise clients across various industries and optimizing critical business operations consumers rely 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implement robust APIs, ensuring seamless communication between services, which improved overall system stability and responsiveness in dynamic environments with high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deployments, significantly reducing deployment time while enhancing deployment frequency and reliability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AWS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cloud-based applications, ensuring high availability and bolstering infrastructure security in the hosting and management of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optimization initiatives for multithreaded enterprise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application responsiveness and user satisfaction, alongside ensuring compliance with industry standards in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architectural decisions and deployment processes, supporting team onboarding and knowledge transfer within an agile environment to ensure project transparency and continuity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improve quality assurance processes, reducing bug occurrence in production environments, and increasing the efficiency of the developmental workflow utilizing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improve agile methodologies, enhancing team collaboration and communication through effective sprint planning and retrospective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integration and continuous delivery practices to maximize application portability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programming environments,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extensibility of critical software applications 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hands-on guidance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code reviews, fostering an environment of continuous learning and code quality improvement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different cloud service providers and technologies, making informed decisions to implement solutions that align with industry-leading practices, thus enhancing the organization’s technological capabilities in supporting enterprise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architectural discussions, communicating complex technical concepts in a clear manner to stakeholders, enhancing collaborative project outcomes with effective group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data processing applications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streaming, improving system resilience, scalability, and deployability while conforming to enterprise performance metrics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evaluations and tuning strategies for database systems,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optimize data accessibility and transaction speed across customer-facing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cross-functional integration for various corporate clients while adhering to industry-standard development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construct modular, testable, and maintainable codebases, enhancing overall software reliability and performance within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initiatives to AWS, specifically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architectures, ultimately enhancing deployment flexibility and resource management strategies crucial for large enterprises.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translating functional needs into technical specifications while advising on feasibility and technological impact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existing systems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exchange and interaction among disparate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failure troubleshooting and system restore processes while leveraging tools such as </w:t>
      </w:r>
      <w:r w:rsidRPr="00745DD3">
        <w:rPr>
          <w:rFonts w:ascii="Roboto Light" w:eastAsia="Roboto Light" w:hAnsi="Roboto Light" w:cs="Roboto Light"/>
          <w:b/>
          <w:bCs/>
          <w:color w:val="404040" w:themeColor="text1" w:themeTint="BF"/>
          <w:sz w:val="20"/>
          <w:szCs w:val="20"/>
        </w:rPr>
        <w:t xml:space="preserve">JMS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messaging coordination throughout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DevOps practices, ensuring robust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testing and deployment cycles, thereby contributing to accelerated time to market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query times and improving the efficiency of data retrieval and transaction management within corporate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of coding standards enforcement within team settings, enabling a culture of quality delivery through comprehensive code review processes and automated testing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enabling efficient collaborative development environments and enhancing team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junior engineers with their professional growth by encouraging participation in code design discussions and advancing recognition of best practices in software development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Maximized application testing coverage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complete test-driven development practices were maintained for all applications to prevent regression issues post-deployment.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