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experienced software engineer with over 11 years of experience in developing scalable web and mobile applications. Strong expertise in Java, Spring Boot, Elasticsearch, and PostgreSQL. Proven ability to lead project initiatives and make architectural decisions in complex environments while managing legacy systems. Committed to delivering high-quality solutions that enhance operational efficiency and drive business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Go, Bash,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Spring Data JPA, Spring Data REST, Elasticsearch, Hibernate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AWS RDS, MySQL, MongoDB,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S3, Lambda,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CI/CD, Git, Jenkins, Nexus,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backend services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relational databases to enhance content distribution capabilities for media and entertainment applications in a distributed environment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improving query performance and ensuring robust data retrieval systems, which facilitated real-time analytics for operational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AWS services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legacy applications to modernize infrastructure while reducing operational costs and streamlining deployment processes across teams of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existing codebases and implemented refactoring strategies to reduce technical debt, which improved maintainability and performance of applications, ensuring adherence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focusing on system design and integration, balancing architectural best practices with business needs to effectively support product goals and stakeholder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celebrate agile methodologies by prioritizing work, leading to faster development cycles, maintaining high-quality code, and improving team adaptability in dynamic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AI-assisted development tools to enhance coding practices, thereby accelerating development velocity while simultaneously improving code quality and reducing the time spent during backlog grooming.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engineers in establishing best practices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agile methodologies, fostering a culture of continuous learning and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troubleshooting sessions for production incidents, leveraging deep technical knowledge to resolve issues promptly and minimize downtime, thus maintaining service level agreements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stakeholders to derive functional and non-functional requirements, ensuring that the technical solutions met business objectives and optimized overall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indexing strategies suitable for high-volume workloads, leading to significant improvements in data retrieval times within </w:t>
      </w:r>
      <w:r w:rsidRPr="00745DD3">
        <w:rPr>
          <w:rFonts w:ascii="Roboto Light" w:eastAsia="Roboto Light" w:hAnsi="Roboto Light" w:cs="Roboto Light"/>
          <w:b/>
          <w:bCs/>
          <w:color w:val="404040" w:themeColor="text1" w:themeTint="BF"/>
          <w:sz w:val="20"/>
          <w:szCs w:val="20"/>
        </w:rPr>
        <w:t xml:space="preserve">AWS 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modernization projects transitioning monolithic applications to microservices architecture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deployment efficiency and system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participated in system migration discussions, presenting viable technical options that align with strategic goals and future technology trends within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environment of collaboration and innovation through effective communication and team-building activities, driving engagement and high performance of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migration strategies for legacy systems to new stack platforms, ensuring data integrity and developing processes that improved future operations and reporting.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 solutions as part of a collaborative team environment,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and common practices to enhance functionality and performance across multiple client projects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robust APIs using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various frontend applications and improving the overall user experience while receiving positive feedback from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AWS cloud infrastructure, employing services like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scalability, security, and maintenance efficiency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reliability by implementing automated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 reductions in defects in production environments and ensuring continuous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produced tooling for advanced debugging, which improved the developers' efficiency, thus enhancing code quality and project delivery timelines effectively within the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management, incorporating advanced branching techniques that aligned with team workflows and promoted efficient collaboration across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and design discussions, fostering best practices aimed at scalability, performance, and long-term maintainability within diverse team configurations.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monitoring solutions using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proactive identification and resolution of potential system issues ahead of user impact, thus enhancing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mentored interns and junior engineers, helping them build foundational skills in </w:t>
      </w:r>
      <w:r w:rsidRPr="00745DD3">
        <w:rPr>
          <w:rFonts w:ascii="Roboto Light" w:eastAsia="Roboto Light" w:hAnsi="Roboto Light" w:cs="Roboto Light"/>
          <w:b/>
          <w:bCs/>
          <w:color w:val="404040" w:themeColor="text1" w:themeTint="BF"/>
          <w:sz w:val="20"/>
          <w:szCs w:val="20"/>
        </w:rPr>
        <w:t xml:space="preserve">Java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agile methodologies, and cloud infrastructures, thus supporting their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Elastic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for data visualization and reporting, allowing teams to gain actionable insights from user behaviors and application performance metrics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containerization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environments, ensuring consistency across development, testing, and production stages, thus improving deployment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customers to gather actionable feedback regarding application enhancements, which contributed to improved product development cycles and focused roadmap planning.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