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Java Developer with over 11 years of experience in software development, focusing on web and mobile applications. Proven expertise in developing mission-critical applications using Java and Spring Boot, with strong capabilities in Angular, Hibernate, and various database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Go,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Angular, jQuery, Selenium,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Gradle, Maven, Git, Jenkins, Apache, Unix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TestNG, Cucumber,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scalability for mission-critical environments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Pearson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translating them into actionable development tasks, ensuring alignment with stakeholder objectives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and knowledge sharing that significantly boosted team efficiency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assessments, utilizing feedback mechanisms to ensure high-quality outputs and adherence to established industry standards,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codebase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intuitive and high-performing solutions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team dynamic cohesion and proactive project adjustment in line with evolving client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reducing regression issues that improved release cycles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downtime and improving deployment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