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11 years of experience specializing in Java development for web and mobile applications. Proven expertise in J2EE, Agile/Scrum methodologies and mentoring junior developers. Strong analytical skills with a focus on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J2SE, C#, Python, JavaScript, SQL, Shell Scripting,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J2EE, Spring, Hibernate, ASP.NET, Twitter Bootstrap, Zurb, jQuery,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MS-SQL, PostgreSQL, MongoDB, Oracle DB, Redis, SQLite, NoSQL,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Server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AWS, Google Cloud, Azure, Docker, Kubernetes, Microservices, Serverless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Mercurial, JIRA, Docker, Maven, Gradle, Jenkins,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RESTful Services, SOAP, Design Patterns, x.509, Responsive CSS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J2EE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features to optimize user experience and align with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owners to assess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requirements, creating detailed project plans to address timelines and project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deployment team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production releases, ensuring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Mercurial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end-user feedback to troubleshoot and resolve performance issues in applications, continuously improving application efficiency and response time for better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coding, efficient troubleshooting, and application scalability concepts to enhance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embedded quality assurance processes to ensure delivery of high-standard outputs for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inter-service communications in a microservices architecture for enhanced application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technical documentation, elucidating complex code bases and project frameworks to facilitate long-term maintainability and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collaborative programming sessions to share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and serverless architecture for deploying scalable applications, adapting to fluctuating workloads and enhancing resource efficiency for operational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application conflicts employing strategic thinking and industry best practices, streamlining development processes to improve project outcomes and user satisfaction during critical phases of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team, fostering an adaptive project management approach that improved response time to new challenges and changes in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x.509 digital certificates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applications to ensure robust security measures, aligning with industry standards for data protection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test coverage which minimized bugs and increased code reliability prior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team stand-ups and retrospective meetings, facilitating open communication regarding project challenges and sharing insights on potential improvements to boost team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features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business and technical requirements while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processes, contributing effectively to sprint planning, daily scrums, and retrospectives, significantly improving collaboration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designing robust database schemas and writing complex queries to facilitate data manipulation and retrieval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analyze, design, and troubleshoot complex systems and applications, applying analytical techniques to resolve high-impact issues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various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system communication and ensuring seamless interaction among different subsystems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and ensuring application responsiveness across various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versioning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code management and conflict resolution amongst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application performance optimization efforts by identifying bottlenecks in the code and proposing effective code refactoring strategies in collaboration with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breaking down monolithic applications into distinct services, enhancing deployment efficiency and software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navigating complex codebases and provided proactive performance feedback to empower their professional growth and technical 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practices including unit, integration, and performance tests, significantly reducing the rate of post-deployment issues and improving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translate customer needs into functional design specifications, ensuring all developments meet user satisfaction and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