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Infrastructure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Infrastructure Engineer with 11 years of experience in software development and infrastructure engineering, emphasizing cloud-native technologies, Kubernetes management, and automation. Proficient in designing and deploying scalable systems for government clients, with strong skills in CI/CD, security compliance, and mentoring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Puppet, Chef,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ArgoCD,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STIG, RMF, NIST, DoD Security Frameworks, ISO 27001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Infrastructure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secure, scalable Linux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for government environments,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enhancing operational reliability and security in restricted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Spectro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installations, providing technical guidance and architecture solutions for cloud-native deployments while complying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requirements in classified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adopt cloud technologies, effectively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existing workflows to enhance agility and automation across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minimizing human error through improved processes and scripting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client teams on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delivering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development and infrastructure automation for enhanced team capabilities and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troubleshoot performance issues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cybersecurity frameworks through regular audits of infrastructure deployments, maintaining adherence to the highest standards in security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disaster recovery plans and testing protocols for cloud infrastructures, minimizing downtime, and ensuring the continuity of critical services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troubleshooting and optimizing performance across complex, multi-cloud and hybrid infrastructures, coordinating efforts to improve overall resilience and scalability to meet mission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training and awareness programs for clients to promote a culture of security, emphasizing the importance of secure coding practices and environmental hygiene in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deployment practices on hybrid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threats, and deployment methodologies, translating findings into actionable strategies for enhanced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monitoring and incident response processes across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improving operational efficiency and reliability across distributed clusters and enhancing incident resolution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infrastructure modernization, achieving synergy across teams and improving overall efficiency in adapting cloud strategies for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employing edge computing strategies in air-gapped environments, integrating innovative solutions into legacy systems to enhance operational capabilities and security postures.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automation processes using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streamlining deployments in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software delivery and automating complex integration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collaborative agile environment, adhering to best practices in system design and architecture while continuously refining and adapting the infrastructure to meet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ensuring system reliability and availability through advanced monitoring and proactive resource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securing distributed systems by implementing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ensuring all deployments met stringent security requirements, thus minimizing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transition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culture of learning and collaboration while enhancing team capabilities in deploying advanced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integration of new technologies, including advanced security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managing multi-cloud environments to improve resilience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engagements to provision and configure environments, ensuring seamless cloud adoption and compliance with operational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infrastructure deployments, including architecture diagrams and runbooks, facilitating knowledge transfer and enhancing operational support for both internal and client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focusing on infrastructure modernization, aligning development efforts with business objectives to improve overall operational efficiency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visual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awareness, improving the ability to monitor performance metrics across deployed solutions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 project to migrate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focusing on optimizing performance and scalability through innovative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