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the aerospace and software industries, specializing in developing innovative solutions for satellite operations and data analytics. Proficient in Python, C++, and cloud technologies, with a strong understanding of Linux/Unix systems and software architecture. Outstanding collaborator with proven abilities in scheduling algorithms and performance optimization, aiming to contribute to the advancement of Spectral Intelligence™ at Orbital Sidekick.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SQL, Bash,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Node.js, NumPy, SciPy, Pandas, OpenCV,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Raspbian,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Studio, Eclipse,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scalable software architecture for effective upload and download of imagery data that significantly improved the performance of satellite operations across various industry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analytics teams to efficiently model tasking scenarios for a constellation of hyperspectral satellites, leading to enhanced data processing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trade studies on orbit positioning maneuvers and developed predictive algorithms to maximize satellite coverage, greatly influencing operational strategy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interfaced with operations and the software team to execute targeted tasking initiatives utilizing multiple space-based sensors, fostering seamless inter-team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a complex modeling and simulation codebase facilitating interaction between various engineering teams while improving overall code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innovative scheduling algorithm for managing satellite tasks, resulting in optimized utilization of hyperspectral imaging satellites and improved task execution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simulation tools from conceptual frameworks to actionable execution tools, collaborating closely with product teams to improve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APIs to effectively receive and send telemetry data, ensuring smooth communication across software modules and enhancing operational efficiency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architecture best practices, fostering a culture of continuous learning and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verification methods for tasking plans and spacecraft health monitoring, ensuring all systems met high safety and reliability standards for satellite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convey complex technical concepts, ensuring all stakeholders fully understood project requirements and timelines, which enhanced inter-departmental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lifecycle software development processes, from requirement analysis to implementation and testing, leading to high-quality software products that meet stringent operational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problem-solving strategies within engineering teams, encouraging adaptive thinking in challenging situations and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continuously to identify bottlenecks, providing recommendations and implementing optimizations that have improved data processing speed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customized tools for improved monitoring of satellite health and status, enabling proactive responses to any operational anomalies that could affect mission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focusing on robust functionality and efficient resource management in the aerospace sector, enhancing system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scripting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automation across software deployments, leading to increased system uptime and faster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to develop and maintain distributed systems, ensuring seamless integration of various software components within the spacecraft operational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verification of tasking plans and spacecraft status through rigorous testing protocols, significantly reducing the occurrence of errors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conducted extensive testing to uphold high standards of software quality, driving continuous improvement initiatives for coding standards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telemetry data handling, improving real-time communication capabilities between software systems and satellite operational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simulation tools that provided real-time insights into satellite performance, facilitating informed decision-making processes regarding operational tasks and contingencies.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effectively, ensuring transparency and accountability within the development process while fostering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readiness through the integration of cloud infrastructure solutions, optimizing resource allocation across multiple teams working on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practices, enabling rapid deployment cycles and improving the efficiency of the software development lifecycle for satellite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project best practices in software design and methodologies to improve code maintainability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all developed software systems, ensuring comprehensive understanding among team members and facilitating smoother transitions during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