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Software Engineer with over 11 years of experience specializing in spacecraft operations and software development. Proven expertise in designing complex system architectures using Python, C++, and advanced Linux systems. A strong advocate for collaborative problem-solving in dynamic environments, focusing on the application of data-driven methodologies to advance hyperspectral imaging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JavaScript, Ruby, Go, MATLAB,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AWS, GCP, Docker, Kubernetes, Apache Spark,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Visual Studio, Eclipse, Matlab, Unity,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Modeling &amp; Simulation: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OMNITRACKER, STK, Simulink, MATLAB Simulations, OpenCV, TensorFlow, SciPy,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WebSockets, SOAP, Telemetry APIs, MQTT, gRPC, Message Brokers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architectures that facilitate efficient upload and download of tasking and imagery data for satellite systems, ensuring real-time data availability for analytics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advanced tasking scenarios from ground operations to simulate the functionality of a constellation of hyperspectral satellites, enhancing predictive modeling and imagery accuracy for target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detailed trade studies on orbital positioning and maneuvering strategies, optimizing satellite coverage and operational effectiveness while adhering to mission-critical timelines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operations and software teams to execute targeted tasking across multiple space-based sensors, enhancing overall mission success and operational integrity in satellite duties.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comprehensive modeling and simulation codebase utilized by diverse teams, contributing to improved integration testing and validation processes for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teams to deliver a high-fidelity constellation tasking tool, transforming simulation insights into actionable execution plans for satellite imagery collection.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fine-tuned sophisticated scheduling algorithms designed for a constellation of hyperspectral satellites, maximizing data capture while balancing operational constraints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health and status monitoring of satellite software systems to ensure optimal performance and quick identification of issues affecting system functionality and mission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monitoring tools to provide real-time insight into satellite health metrics, enabling proactive maintenance and minimizing operational downtime through strategic interventions.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verification and validation of tasking plans and spacecraft health assessments, ensuring compliance with stringent aerospace regulations and operational protocols for safety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practices within software teams, aligning project timelines and deliverables with organizational goals and customer expectations, thereby improving overall project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clear documentation of software processes and systems, promoting knowledge sharing and supporting training initiatives among new team members within the engineering division.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workshops focused on exploring new technologies and methodologies in software operations, fostering a culture of innovation and continuous improvement in technical approaches to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mechanisms into software development cycles to improve end-user engagement with ground software systems, thereby enhancing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cloud infrastructures like AWS for scalable software solutions, significantly improving data processing capabilities while reducing operational costs and resource overhead.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applications and tools to manage large datasets,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superior performance in data handling and processing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debugging complex system issues within a high-availability environment,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Linux/Unix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commands for effective troubleshooting and resolution of software discrepancies.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software interfaces using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telemetry data management, significantly improving the data exchange between ground systems and satellite payloads.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cross-functional code reviews, applying both constructive feedback and mentorship to junior engineers, thus elevating team performance and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management, successfully leading projects from inception through deployment while consistently meeting deadlines and optimizing workflow processes for higher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various software documentation, including system architectures, process flow diagrams, and user manuals, leading to improved onboarding experiences for new employees.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distributed systems for specific applications within Microsoft, ensuring that the architecture supported scalability and reliability while also being cost-efficient for cloud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build new features for satellite operation tools, incorporating user feedback and adjusting designs to meet evolving project specifications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for satellite communication software, enhancing reliability and reducing manual error while ensuring robust performance under dynamic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performance analyses and tuning sessions, resulting in software enhancements that improved execution speed and system responsiveness for real-time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machine learning models to analyze data trends in satellite imagery, developing algorithms to improve predictive capabilities and task execution precision.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deployment of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streamlining the build and deployment process while ensuring environment consistency across development and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